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B97B3" w14:textId="77777777" w:rsidR="00473BF5" w:rsidRPr="00B30C2C" w:rsidRDefault="00473BF5" w:rsidP="00473BF5">
      <w:pPr>
        <w:tabs>
          <w:tab w:val="left" w:pos="5812"/>
        </w:tabs>
        <w:spacing w:line="480" w:lineRule="auto"/>
        <w:jc w:val="center"/>
        <w:rPr>
          <w:rFonts w:ascii="Garamond" w:hAnsi="Garamond"/>
          <w:b/>
          <w:sz w:val="28"/>
          <w:szCs w:val="28"/>
        </w:rPr>
      </w:pPr>
      <w:bookmarkStart w:id="0" w:name="_GoBack"/>
      <w:bookmarkEnd w:id="0"/>
      <w:r w:rsidRPr="0093042C">
        <w:rPr>
          <w:rFonts w:ascii="Garamond" w:hAnsi="Garamond"/>
          <w:b/>
          <w:sz w:val="28"/>
          <w:szCs w:val="28"/>
        </w:rPr>
        <w:t>PRAYER DIARY</w:t>
      </w:r>
    </w:p>
    <w:p w14:paraId="53679235" w14:textId="77777777" w:rsidR="00473BF5" w:rsidRPr="0019553F" w:rsidRDefault="00473BF5" w:rsidP="00473BF5">
      <w:pPr>
        <w:ind w:left="709" w:right="-46" w:hanging="283"/>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w:t>
      </w:r>
      <w:r w:rsidRPr="005659B3">
        <w:rPr>
          <w:rFonts w:ascii="Garamond" w:hAnsi="Garamond" w:cs="Arial"/>
          <w:b/>
          <w:sz w:val="22"/>
          <w:szCs w:val="22"/>
        </w:rPr>
        <w:t>of</w:t>
      </w:r>
      <w:r>
        <w:rPr>
          <w:rFonts w:ascii="Garamond" w:hAnsi="Garamond" w:cs="Arial"/>
          <w:b/>
          <w:sz w:val="22"/>
          <w:szCs w:val="22"/>
        </w:rPr>
        <w:t>:</w:t>
      </w:r>
      <w:r w:rsidRPr="005659B3">
        <w:rPr>
          <w:rFonts w:ascii="Garamond" w:hAnsi="Garamond" w:cs="Arial"/>
          <w:sz w:val="22"/>
          <w:szCs w:val="22"/>
        </w:rPr>
        <w:t xml:space="preserve"> </w:t>
      </w:r>
      <w:r w:rsidRPr="0019553F">
        <w:rPr>
          <w:rFonts w:ascii="Garamond" w:hAnsi="Garamond" w:cs="Arial"/>
          <w:sz w:val="22"/>
          <w:szCs w:val="22"/>
        </w:rPr>
        <w:t>Edmund “Jack” Wood (6</w:t>
      </w:r>
      <w:r w:rsidRPr="0019553F">
        <w:rPr>
          <w:rFonts w:ascii="Garamond" w:hAnsi="Garamond" w:cs="Arial"/>
          <w:sz w:val="22"/>
          <w:szCs w:val="22"/>
          <w:vertAlign w:val="superscript"/>
        </w:rPr>
        <w:t>th</w:t>
      </w:r>
      <w:r w:rsidRPr="0019553F">
        <w:rPr>
          <w:rFonts w:ascii="Garamond" w:hAnsi="Garamond" w:cs="Arial"/>
          <w:sz w:val="22"/>
          <w:szCs w:val="22"/>
        </w:rPr>
        <w:t xml:space="preserve">); Frederick </w:t>
      </w:r>
      <w:proofErr w:type="spellStart"/>
      <w:r w:rsidRPr="0019553F">
        <w:rPr>
          <w:rFonts w:ascii="Garamond" w:hAnsi="Garamond" w:cs="Arial"/>
          <w:sz w:val="22"/>
          <w:szCs w:val="22"/>
        </w:rPr>
        <w:t>Cann</w:t>
      </w:r>
      <w:proofErr w:type="spellEnd"/>
      <w:r w:rsidRPr="0019553F">
        <w:rPr>
          <w:rFonts w:ascii="Garamond" w:hAnsi="Garamond" w:cs="Arial"/>
          <w:sz w:val="22"/>
          <w:szCs w:val="22"/>
        </w:rPr>
        <w:t xml:space="preserve"> (7</w:t>
      </w:r>
      <w:r w:rsidRPr="0019553F">
        <w:rPr>
          <w:rFonts w:ascii="Garamond" w:hAnsi="Garamond" w:cs="Arial"/>
          <w:sz w:val="22"/>
          <w:szCs w:val="22"/>
          <w:vertAlign w:val="superscript"/>
        </w:rPr>
        <w:t>th</w:t>
      </w:r>
      <w:r w:rsidRPr="0019553F">
        <w:rPr>
          <w:rFonts w:ascii="Garamond" w:hAnsi="Garamond" w:cs="Arial"/>
          <w:sz w:val="22"/>
          <w:szCs w:val="22"/>
        </w:rPr>
        <w:t>); Donald Crouch (8</w:t>
      </w:r>
      <w:r w:rsidRPr="0019553F">
        <w:rPr>
          <w:rFonts w:ascii="Garamond" w:hAnsi="Garamond" w:cs="Arial"/>
          <w:sz w:val="22"/>
          <w:szCs w:val="22"/>
          <w:vertAlign w:val="superscript"/>
        </w:rPr>
        <w:t>th</w:t>
      </w:r>
      <w:r w:rsidRPr="0019553F">
        <w:rPr>
          <w:rFonts w:ascii="Garamond" w:hAnsi="Garamond" w:cs="Arial"/>
          <w:sz w:val="22"/>
          <w:szCs w:val="22"/>
        </w:rPr>
        <w:t xml:space="preserve">); Margaret </w:t>
      </w:r>
      <w:proofErr w:type="spellStart"/>
      <w:r w:rsidRPr="0019553F">
        <w:rPr>
          <w:rFonts w:ascii="Garamond" w:hAnsi="Garamond" w:cs="Arial"/>
          <w:sz w:val="22"/>
          <w:szCs w:val="22"/>
        </w:rPr>
        <w:t>Blay</w:t>
      </w:r>
      <w:proofErr w:type="spellEnd"/>
      <w:r w:rsidRPr="0019553F">
        <w:rPr>
          <w:rFonts w:ascii="Garamond" w:hAnsi="Garamond" w:cs="Arial"/>
          <w:sz w:val="22"/>
          <w:szCs w:val="22"/>
        </w:rPr>
        <w:t>; Jack Phillips (10</w:t>
      </w:r>
      <w:r w:rsidRPr="0019553F">
        <w:rPr>
          <w:rFonts w:ascii="Garamond" w:hAnsi="Garamond" w:cs="Arial"/>
          <w:sz w:val="22"/>
          <w:szCs w:val="22"/>
          <w:vertAlign w:val="superscript"/>
        </w:rPr>
        <w:t>th</w:t>
      </w:r>
      <w:r w:rsidRPr="0019553F">
        <w:rPr>
          <w:rFonts w:ascii="Garamond" w:hAnsi="Garamond" w:cs="Arial"/>
          <w:sz w:val="22"/>
          <w:szCs w:val="22"/>
        </w:rPr>
        <w:t>); Gabriel Jordan (11</w:t>
      </w:r>
      <w:r w:rsidRPr="0019553F">
        <w:rPr>
          <w:rFonts w:ascii="Garamond" w:hAnsi="Garamond" w:cs="Arial"/>
          <w:sz w:val="22"/>
          <w:szCs w:val="22"/>
          <w:vertAlign w:val="superscript"/>
        </w:rPr>
        <w:t>th</w:t>
      </w:r>
      <w:r w:rsidRPr="0019553F">
        <w:rPr>
          <w:rFonts w:ascii="Garamond" w:hAnsi="Garamond" w:cs="Arial"/>
          <w:sz w:val="22"/>
          <w:szCs w:val="22"/>
        </w:rPr>
        <w:t>).</w:t>
      </w:r>
      <w:r w:rsidRPr="0019553F">
        <w:rPr>
          <w:rFonts w:ascii="Garamond" w:hAnsi="Garamond" w:cs="Arial"/>
          <w:b/>
          <w:sz w:val="22"/>
          <w:szCs w:val="22"/>
        </w:rPr>
        <w:t xml:space="preserve"> </w:t>
      </w:r>
    </w:p>
    <w:p w14:paraId="4760CF8C" w14:textId="77777777" w:rsidR="00473BF5" w:rsidRPr="005659B3" w:rsidRDefault="00473BF5" w:rsidP="00473BF5">
      <w:pPr>
        <w:ind w:left="709" w:right="-1" w:hanging="283"/>
        <w:jc w:val="both"/>
        <w:rPr>
          <w:rFonts w:ascii="Garamond" w:hAnsi="Garamond" w:cs="Arial"/>
          <w:sz w:val="16"/>
          <w:szCs w:val="16"/>
        </w:rPr>
      </w:pPr>
    </w:p>
    <w:p w14:paraId="680714F5" w14:textId="77777777" w:rsidR="00473BF5" w:rsidRPr="00C772F1" w:rsidRDefault="00473BF5" w:rsidP="00473BF5">
      <w:pPr>
        <w:ind w:left="709" w:hanging="283"/>
        <w:jc w:val="both"/>
        <w:rPr>
          <w:sz w:val="20"/>
          <w:szCs w:val="20"/>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b/>
          <w:sz w:val="22"/>
          <w:szCs w:val="22"/>
        </w:rPr>
        <w:t xml:space="preserve"> </w:t>
      </w:r>
      <w:r w:rsidRPr="0019553F">
        <w:rPr>
          <w:rFonts w:ascii="Garamond" w:hAnsi="Garamond" w:cs="Arial"/>
          <w:sz w:val="22"/>
          <w:szCs w:val="22"/>
        </w:rPr>
        <w:t>Deidre Falconer; Jonathan Roast.</w:t>
      </w:r>
      <w:r>
        <w:rPr>
          <w:rFonts w:ascii="Garamond" w:hAnsi="Garamond" w:cs="Arial"/>
        </w:rPr>
        <w:t xml:space="preserve">  </w:t>
      </w:r>
    </w:p>
    <w:p w14:paraId="72BBF8CE" w14:textId="77777777" w:rsidR="00473BF5" w:rsidRPr="0050682A" w:rsidRDefault="00473BF5" w:rsidP="00473BF5">
      <w:pPr>
        <w:ind w:left="709" w:right="-1" w:hanging="283"/>
        <w:jc w:val="both"/>
        <w:rPr>
          <w:rFonts w:ascii="Garamond" w:hAnsi="Garamond" w:cs="Arial"/>
          <w:sz w:val="16"/>
          <w:szCs w:val="16"/>
        </w:rPr>
      </w:pPr>
    </w:p>
    <w:p w14:paraId="3044F611" w14:textId="77777777" w:rsidR="00473BF5" w:rsidRPr="0019553F" w:rsidRDefault="00473BF5" w:rsidP="00473BF5">
      <w:pPr>
        <w:ind w:left="709" w:right="-1" w:hanging="283"/>
        <w:jc w:val="both"/>
        <w:rPr>
          <w:rFonts w:ascii="Garamond" w:hAnsi="Garamond" w:cs="Arial"/>
          <w:sz w:val="22"/>
          <w:szCs w:val="22"/>
        </w:rPr>
      </w:pPr>
      <w:r w:rsidRPr="00010938">
        <w:rPr>
          <w:rFonts w:ascii="Garamond" w:hAnsi="Garamond" w:cs="Arial"/>
          <w:b/>
          <w:sz w:val="22"/>
          <w:szCs w:val="22"/>
        </w:rPr>
        <w:t>Long term sick:</w:t>
      </w:r>
      <w:r w:rsidRPr="00010938">
        <w:rPr>
          <w:rFonts w:ascii="Garamond" w:hAnsi="Garamond" w:cs="Arial"/>
          <w:b/>
          <w:sz w:val="22"/>
          <w:szCs w:val="22"/>
        </w:rPr>
        <w:tab/>
      </w:r>
      <w:r w:rsidRPr="004F3729">
        <w:rPr>
          <w:rFonts w:ascii="Garamond" w:hAnsi="Garamond" w:cs="Arial"/>
          <w:sz w:val="22"/>
          <w:szCs w:val="22"/>
        </w:rPr>
        <w:t>Michelle Macmillan - Harvey;</w:t>
      </w:r>
      <w:r>
        <w:rPr>
          <w:rFonts w:ascii="Garamond" w:hAnsi="Garamond" w:cs="Arial"/>
          <w:sz w:val="22"/>
          <w:szCs w:val="22"/>
        </w:rPr>
        <w:t xml:space="preserve"> </w:t>
      </w:r>
      <w:r w:rsidRPr="0019553F">
        <w:rPr>
          <w:rFonts w:ascii="Garamond" w:hAnsi="Garamond" w:cs="Arial"/>
          <w:sz w:val="22"/>
          <w:szCs w:val="22"/>
        </w:rPr>
        <w:t xml:space="preserve">Jean </w:t>
      </w:r>
      <w:proofErr w:type="spellStart"/>
      <w:r w:rsidRPr="0019553F">
        <w:rPr>
          <w:rFonts w:ascii="Garamond" w:hAnsi="Garamond" w:cs="Arial"/>
          <w:sz w:val="22"/>
          <w:szCs w:val="22"/>
        </w:rPr>
        <w:t>Murch</w:t>
      </w:r>
      <w:proofErr w:type="spellEnd"/>
      <w:r>
        <w:rPr>
          <w:rFonts w:ascii="Garamond" w:hAnsi="Garamond" w:cs="Arial"/>
        </w:rPr>
        <w:t>;</w:t>
      </w:r>
      <w:r w:rsidRPr="0049397A">
        <w:rPr>
          <w:rFonts w:ascii="Garamond" w:hAnsi="Garamond" w:cs="Arial"/>
        </w:rPr>
        <w:t xml:space="preserve"> </w:t>
      </w:r>
      <w:r>
        <w:rPr>
          <w:rFonts w:ascii="Garamond" w:hAnsi="Garamond" w:cs="Arial"/>
          <w:sz w:val="22"/>
          <w:szCs w:val="22"/>
        </w:rPr>
        <w:t>Joan Oxenham;</w:t>
      </w:r>
      <w:r w:rsidRPr="003D0BF3">
        <w:rPr>
          <w:rFonts w:ascii="Garamond" w:hAnsi="Garamond" w:cs="Arial"/>
          <w:sz w:val="22"/>
          <w:szCs w:val="22"/>
        </w:rPr>
        <w:t xml:space="preserve"> </w:t>
      </w:r>
      <w:r>
        <w:rPr>
          <w:rFonts w:ascii="Garamond" w:hAnsi="Garamond" w:cs="Arial"/>
          <w:sz w:val="22"/>
          <w:szCs w:val="22"/>
        </w:rPr>
        <w:t>Peter Sage;</w:t>
      </w:r>
      <w:r w:rsidRPr="005013D8">
        <w:rPr>
          <w:rFonts w:ascii="Garamond" w:hAnsi="Garamond" w:cs="Arial"/>
          <w:sz w:val="22"/>
          <w:szCs w:val="22"/>
        </w:rPr>
        <w:t xml:space="preserve"> </w:t>
      </w:r>
      <w:r w:rsidRPr="0019553F">
        <w:rPr>
          <w:rFonts w:ascii="Garamond" w:hAnsi="Garamond" w:cs="Arial"/>
          <w:sz w:val="22"/>
          <w:szCs w:val="22"/>
        </w:rPr>
        <w:t>Pam Storey; Gladys Horsley.</w:t>
      </w:r>
    </w:p>
    <w:p w14:paraId="60A0AE22" w14:textId="77777777" w:rsidR="00473BF5" w:rsidRPr="0019553F" w:rsidRDefault="00473BF5" w:rsidP="00473BF5">
      <w:pPr>
        <w:ind w:right="-1"/>
        <w:jc w:val="both"/>
        <w:rPr>
          <w:rFonts w:ascii="Garamond" w:hAnsi="Garamond" w:cs="Arial"/>
          <w:sz w:val="16"/>
          <w:szCs w:val="16"/>
        </w:rPr>
      </w:pPr>
    </w:p>
    <w:p w14:paraId="0F4544E4" w14:textId="77777777" w:rsidR="00473BF5" w:rsidRDefault="00473BF5" w:rsidP="00473BF5">
      <w:pPr>
        <w:ind w:left="709" w:right="-46" w:hanging="283"/>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Pr="001A02A4">
        <w:rPr>
          <w:rFonts w:ascii="Garamond" w:hAnsi="Garamond" w:cs="Arial"/>
          <w:b/>
          <w:sz w:val="22"/>
          <w:szCs w:val="22"/>
        </w:rPr>
        <w:t>:</w:t>
      </w:r>
      <w:r w:rsidRPr="00667D84">
        <w:rPr>
          <w:rFonts w:ascii="Garamond" w:hAnsi="Garamond" w:cs="Arial"/>
          <w:sz w:val="22"/>
          <w:szCs w:val="22"/>
        </w:rPr>
        <w:t xml:space="preserve">  </w:t>
      </w:r>
      <w:r w:rsidRPr="0019553F">
        <w:rPr>
          <w:rFonts w:ascii="Garamond" w:hAnsi="Garamond" w:cs="Arial"/>
          <w:sz w:val="22"/>
          <w:szCs w:val="22"/>
        </w:rPr>
        <w:t xml:space="preserve">Joan Oxenham; </w:t>
      </w:r>
      <w:proofErr w:type="spellStart"/>
      <w:r w:rsidRPr="0019553F">
        <w:rPr>
          <w:rFonts w:ascii="Garamond" w:hAnsi="Garamond" w:cs="Arial"/>
          <w:sz w:val="22"/>
          <w:szCs w:val="22"/>
        </w:rPr>
        <w:t>Kitan</w:t>
      </w:r>
      <w:proofErr w:type="spellEnd"/>
      <w:r w:rsidRPr="0019553F">
        <w:rPr>
          <w:rFonts w:ascii="Garamond" w:hAnsi="Garamond" w:cs="Arial"/>
          <w:sz w:val="22"/>
          <w:szCs w:val="22"/>
        </w:rPr>
        <w:t xml:space="preserve"> </w:t>
      </w:r>
      <w:proofErr w:type="spellStart"/>
      <w:r w:rsidRPr="0019553F">
        <w:rPr>
          <w:rFonts w:ascii="Garamond" w:hAnsi="Garamond" w:cs="Arial"/>
          <w:sz w:val="22"/>
          <w:szCs w:val="22"/>
        </w:rPr>
        <w:t>Oyesiku</w:t>
      </w:r>
      <w:proofErr w:type="spellEnd"/>
      <w:r w:rsidRPr="0019553F">
        <w:rPr>
          <w:rFonts w:ascii="Garamond" w:hAnsi="Garamond" w:cs="Arial"/>
          <w:sz w:val="22"/>
          <w:szCs w:val="22"/>
        </w:rPr>
        <w:t xml:space="preserve">; Luke Palmer; Les and Maureen Pattison; Rebecca </w:t>
      </w:r>
      <w:proofErr w:type="spellStart"/>
      <w:r w:rsidRPr="0019553F">
        <w:rPr>
          <w:rFonts w:ascii="Garamond" w:hAnsi="Garamond" w:cs="Arial"/>
          <w:sz w:val="22"/>
          <w:szCs w:val="22"/>
        </w:rPr>
        <w:t>Pennells</w:t>
      </w:r>
      <w:proofErr w:type="spellEnd"/>
      <w:r w:rsidRPr="0019553F">
        <w:rPr>
          <w:rFonts w:ascii="Garamond" w:hAnsi="Garamond" w:cs="Arial"/>
          <w:sz w:val="22"/>
          <w:szCs w:val="22"/>
        </w:rPr>
        <w:t xml:space="preserve">; Marion Perry; </w:t>
      </w:r>
      <w:proofErr w:type="spellStart"/>
      <w:r w:rsidRPr="0019553F">
        <w:rPr>
          <w:rFonts w:ascii="Garamond" w:hAnsi="Garamond" w:cs="Arial"/>
          <w:sz w:val="22"/>
          <w:szCs w:val="22"/>
        </w:rPr>
        <w:t>Mol</w:t>
      </w:r>
      <w:proofErr w:type="spellEnd"/>
      <w:r w:rsidRPr="0019553F">
        <w:rPr>
          <w:rFonts w:ascii="Garamond" w:hAnsi="Garamond" w:cs="Arial"/>
          <w:sz w:val="22"/>
          <w:szCs w:val="22"/>
        </w:rPr>
        <w:t xml:space="preserve">, </w:t>
      </w:r>
      <w:proofErr w:type="spellStart"/>
      <w:r w:rsidRPr="0019553F">
        <w:rPr>
          <w:rFonts w:ascii="Garamond" w:hAnsi="Garamond" w:cs="Arial"/>
          <w:sz w:val="22"/>
          <w:szCs w:val="22"/>
        </w:rPr>
        <w:t>Roween</w:t>
      </w:r>
      <w:proofErr w:type="spellEnd"/>
      <w:r w:rsidRPr="0019553F">
        <w:rPr>
          <w:rFonts w:ascii="Garamond" w:hAnsi="Garamond" w:cs="Arial"/>
          <w:sz w:val="22"/>
          <w:szCs w:val="22"/>
        </w:rPr>
        <w:t xml:space="preserve"> and Rohan </w:t>
      </w:r>
      <w:proofErr w:type="spellStart"/>
      <w:r w:rsidRPr="0019553F">
        <w:rPr>
          <w:rFonts w:ascii="Garamond" w:hAnsi="Garamond" w:cs="Arial"/>
          <w:sz w:val="22"/>
          <w:szCs w:val="22"/>
        </w:rPr>
        <w:t>Rawat</w:t>
      </w:r>
      <w:proofErr w:type="spellEnd"/>
      <w:r w:rsidRPr="0019553F">
        <w:rPr>
          <w:rFonts w:ascii="Garamond" w:hAnsi="Garamond" w:cs="Arial"/>
          <w:sz w:val="22"/>
          <w:szCs w:val="22"/>
        </w:rPr>
        <w:t xml:space="preserve">; Marianna </w:t>
      </w:r>
      <w:proofErr w:type="spellStart"/>
      <w:r w:rsidRPr="0019553F">
        <w:rPr>
          <w:rFonts w:ascii="Garamond" w:hAnsi="Garamond" w:cs="Arial"/>
          <w:sz w:val="22"/>
          <w:szCs w:val="22"/>
        </w:rPr>
        <w:t>Rushal</w:t>
      </w:r>
      <w:proofErr w:type="spellEnd"/>
      <w:r w:rsidRPr="0019553F">
        <w:rPr>
          <w:rFonts w:ascii="Garamond" w:hAnsi="Garamond" w:cs="Arial"/>
          <w:sz w:val="22"/>
          <w:szCs w:val="22"/>
        </w:rPr>
        <w:t xml:space="preserve">; Chris Robins; </w:t>
      </w:r>
      <w:proofErr w:type="spellStart"/>
      <w:r w:rsidRPr="0019553F">
        <w:rPr>
          <w:rFonts w:ascii="Garamond" w:hAnsi="Garamond" w:cs="Arial"/>
          <w:sz w:val="22"/>
          <w:szCs w:val="22"/>
        </w:rPr>
        <w:t>Jonathan</w:t>
      </w:r>
      <w:proofErr w:type="gramStart"/>
      <w:r w:rsidRPr="0019553F">
        <w:rPr>
          <w:rFonts w:ascii="Garamond" w:hAnsi="Garamond" w:cs="Arial"/>
          <w:sz w:val="22"/>
          <w:szCs w:val="22"/>
        </w:rPr>
        <w:t>,Vicky</w:t>
      </w:r>
      <w:proofErr w:type="spellEnd"/>
      <w:proofErr w:type="gramEnd"/>
      <w:r w:rsidRPr="0019553F">
        <w:rPr>
          <w:rFonts w:ascii="Garamond" w:hAnsi="Garamond" w:cs="Arial"/>
          <w:sz w:val="22"/>
          <w:szCs w:val="22"/>
        </w:rPr>
        <w:t xml:space="preserve"> and </w:t>
      </w:r>
      <w:proofErr w:type="spellStart"/>
      <w:r w:rsidRPr="0019553F">
        <w:rPr>
          <w:rFonts w:ascii="Garamond" w:hAnsi="Garamond" w:cs="Arial"/>
          <w:sz w:val="22"/>
          <w:szCs w:val="22"/>
        </w:rPr>
        <w:t>Francessa</w:t>
      </w:r>
      <w:proofErr w:type="spellEnd"/>
      <w:r w:rsidRPr="0019553F">
        <w:rPr>
          <w:rFonts w:ascii="Garamond" w:hAnsi="Garamond" w:cs="Arial"/>
          <w:sz w:val="22"/>
          <w:szCs w:val="22"/>
        </w:rPr>
        <w:t xml:space="preserve"> Roast.</w:t>
      </w:r>
    </w:p>
    <w:p w14:paraId="6F709FF0" w14:textId="77777777" w:rsidR="00473BF5" w:rsidRPr="0019553F" w:rsidRDefault="00473BF5" w:rsidP="00473BF5">
      <w:pPr>
        <w:ind w:left="709" w:right="-46" w:hanging="283"/>
        <w:jc w:val="both"/>
        <w:rPr>
          <w:rFonts w:ascii="Garamond" w:hAnsi="Garamond" w:cs="Arial"/>
          <w:sz w:val="16"/>
          <w:szCs w:val="16"/>
        </w:rPr>
      </w:pPr>
    </w:p>
    <w:p w14:paraId="4EB4B478" w14:textId="77777777" w:rsidR="00473BF5" w:rsidRDefault="00473BF5" w:rsidP="00473BF5">
      <w:pPr>
        <w:ind w:left="709" w:right="-1" w:hanging="283"/>
        <w:jc w:val="both"/>
        <w:rPr>
          <w:rFonts w:ascii="Garamond" w:hAnsi="Garamond" w:cs="Arial"/>
          <w:sz w:val="22"/>
          <w:szCs w:val="22"/>
        </w:rPr>
      </w:pPr>
      <w:r w:rsidRPr="00010938">
        <w:rPr>
          <w:rFonts w:ascii="Garamond" w:hAnsi="Garamond"/>
          <w:b/>
          <w:sz w:val="22"/>
          <w:szCs w:val="22"/>
        </w:rPr>
        <w:t>Happy Birthday to</w:t>
      </w:r>
      <w:r w:rsidRPr="0016128D">
        <w:rPr>
          <w:rFonts w:ascii="Garamond" w:hAnsi="Garamond" w:cs="Arial"/>
          <w:sz w:val="22"/>
          <w:szCs w:val="22"/>
        </w:rPr>
        <w:t xml:space="preserve"> </w:t>
      </w:r>
      <w:proofErr w:type="spellStart"/>
      <w:r w:rsidRPr="0019553F">
        <w:rPr>
          <w:rFonts w:ascii="Garamond" w:hAnsi="Garamond" w:cs="Arial"/>
          <w:sz w:val="22"/>
          <w:szCs w:val="22"/>
        </w:rPr>
        <w:t>Doyin</w:t>
      </w:r>
      <w:proofErr w:type="spellEnd"/>
      <w:r w:rsidRPr="0019553F">
        <w:rPr>
          <w:rFonts w:ascii="Garamond" w:hAnsi="Garamond" w:cs="Arial"/>
          <w:sz w:val="22"/>
          <w:szCs w:val="22"/>
        </w:rPr>
        <w:t xml:space="preserve"> </w:t>
      </w:r>
      <w:proofErr w:type="spellStart"/>
      <w:r w:rsidRPr="0019553F">
        <w:rPr>
          <w:rFonts w:ascii="Garamond" w:hAnsi="Garamond" w:cs="Arial"/>
          <w:sz w:val="22"/>
          <w:szCs w:val="22"/>
        </w:rPr>
        <w:t>Adereti</w:t>
      </w:r>
      <w:proofErr w:type="spellEnd"/>
      <w:r w:rsidRPr="0019553F">
        <w:rPr>
          <w:rFonts w:ascii="Garamond" w:hAnsi="Garamond" w:cs="Arial"/>
          <w:sz w:val="22"/>
          <w:szCs w:val="22"/>
        </w:rPr>
        <w:t xml:space="preserve">; Rebecca </w:t>
      </w:r>
      <w:proofErr w:type="spellStart"/>
      <w:r w:rsidRPr="0019553F">
        <w:rPr>
          <w:rFonts w:ascii="Garamond" w:hAnsi="Garamond" w:cs="Arial"/>
          <w:sz w:val="22"/>
          <w:szCs w:val="22"/>
        </w:rPr>
        <w:t>Pennells</w:t>
      </w:r>
      <w:proofErr w:type="spellEnd"/>
      <w:r w:rsidRPr="0019553F">
        <w:rPr>
          <w:rFonts w:ascii="Garamond" w:hAnsi="Garamond" w:cs="Arial"/>
          <w:sz w:val="22"/>
          <w:szCs w:val="22"/>
        </w:rPr>
        <w:t xml:space="preserve"> (5</w:t>
      </w:r>
      <w:r w:rsidRPr="0019553F">
        <w:rPr>
          <w:rFonts w:ascii="Garamond" w:hAnsi="Garamond" w:cs="Arial"/>
          <w:sz w:val="22"/>
          <w:szCs w:val="22"/>
          <w:vertAlign w:val="superscript"/>
        </w:rPr>
        <w:t>th</w:t>
      </w:r>
      <w:r w:rsidRPr="0019553F">
        <w:rPr>
          <w:rFonts w:ascii="Garamond" w:hAnsi="Garamond" w:cs="Arial"/>
          <w:sz w:val="22"/>
          <w:szCs w:val="22"/>
        </w:rPr>
        <w:t xml:space="preserve">); Stuart Hobbs; </w:t>
      </w:r>
      <w:proofErr w:type="spellStart"/>
      <w:r w:rsidRPr="0019553F">
        <w:rPr>
          <w:rFonts w:ascii="Garamond" w:hAnsi="Garamond" w:cs="Arial"/>
          <w:sz w:val="22"/>
          <w:szCs w:val="22"/>
        </w:rPr>
        <w:t>Dayo</w:t>
      </w:r>
      <w:proofErr w:type="spellEnd"/>
      <w:r w:rsidRPr="0019553F">
        <w:rPr>
          <w:rFonts w:ascii="Garamond" w:hAnsi="Garamond" w:cs="Arial"/>
          <w:sz w:val="22"/>
          <w:szCs w:val="22"/>
        </w:rPr>
        <w:t xml:space="preserve"> </w:t>
      </w:r>
      <w:proofErr w:type="spellStart"/>
      <w:r w:rsidRPr="0019553F">
        <w:rPr>
          <w:rFonts w:ascii="Garamond" w:hAnsi="Garamond" w:cs="Arial"/>
          <w:sz w:val="22"/>
          <w:szCs w:val="22"/>
        </w:rPr>
        <w:t>Ayorinde</w:t>
      </w:r>
      <w:proofErr w:type="spellEnd"/>
      <w:r w:rsidRPr="0019553F">
        <w:rPr>
          <w:rFonts w:ascii="Garamond" w:hAnsi="Garamond" w:cs="Arial"/>
          <w:sz w:val="22"/>
          <w:szCs w:val="22"/>
        </w:rPr>
        <w:t xml:space="preserve"> (6</w:t>
      </w:r>
      <w:r w:rsidRPr="0019553F">
        <w:rPr>
          <w:rFonts w:ascii="Garamond" w:hAnsi="Garamond" w:cs="Arial"/>
          <w:sz w:val="22"/>
          <w:szCs w:val="22"/>
          <w:vertAlign w:val="superscript"/>
        </w:rPr>
        <w:t>th</w:t>
      </w:r>
      <w:r w:rsidRPr="0019553F">
        <w:rPr>
          <w:rFonts w:ascii="Garamond" w:hAnsi="Garamond" w:cs="Arial"/>
          <w:sz w:val="22"/>
          <w:szCs w:val="22"/>
        </w:rPr>
        <w:t xml:space="preserve">); Vinod Danny </w:t>
      </w:r>
      <w:proofErr w:type="spellStart"/>
      <w:r w:rsidRPr="0019553F">
        <w:rPr>
          <w:rFonts w:ascii="Garamond" w:hAnsi="Garamond" w:cs="Arial"/>
          <w:sz w:val="22"/>
          <w:szCs w:val="22"/>
        </w:rPr>
        <w:t>Chandran</w:t>
      </w:r>
      <w:proofErr w:type="spellEnd"/>
      <w:r w:rsidRPr="0019553F">
        <w:rPr>
          <w:rFonts w:ascii="Garamond" w:hAnsi="Garamond" w:cs="Arial"/>
          <w:sz w:val="22"/>
          <w:szCs w:val="22"/>
        </w:rPr>
        <w:t xml:space="preserve"> (8</w:t>
      </w:r>
      <w:r w:rsidRPr="0019553F">
        <w:rPr>
          <w:rFonts w:ascii="Garamond" w:hAnsi="Garamond" w:cs="Arial"/>
          <w:sz w:val="22"/>
          <w:szCs w:val="22"/>
          <w:vertAlign w:val="superscript"/>
        </w:rPr>
        <w:t>th</w:t>
      </w:r>
      <w:r w:rsidRPr="0019553F">
        <w:rPr>
          <w:rFonts w:ascii="Garamond" w:hAnsi="Garamond" w:cs="Arial"/>
          <w:sz w:val="22"/>
          <w:szCs w:val="22"/>
        </w:rPr>
        <w:t xml:space="preserve">); Michael </w:t>
      </w:r>
      <w:proofErr w:type="spellStart"/>
      <w:r w:rsidRPr="0019553F">
        <w:rPr>
          <w:rFonts w:ascii="Garamond" w:hAnsi="Garamond" w:cs="Arial"/>
          <w:sz w:val="22"/>
          <w:szCs w:val="22"/>
        </w:rPr>
        <w:t>Wileman</w:t>
      </w:r>
      <w:proofErr w:type="spellEnd"/>
      <w:r w:rsidRPr="0019553F">
        <w:rPr>
          <w:rFonts w:ascii="Garamond" w:hAnsi="Garamond" w:cs="Arial"/>
          <w:sz w:val="22"/>
          <w:szCs w:val="22"/>
        </w:rPr>
        <w:t xml:space="preserve"> (11</w:t>
      </w:r>
      <w:r w:rsidRPr="0019553F">
        <w:rPr>
          <w:rFonts w:ascii="Garamond" w:hAnsi="Garamond" w:cs="Arial"/>
          <w:sz w:val="22"/>
          <w:szCs w:val="22"/>
          <w:vertAlign w:val="superscript"/>
        </w:rPr>
        <w:t>th</w:t>
      </w:r>
      <w:r w:rsidRPr="0019553F">
        <w:rPr>
          <w:rFonts w:ascii="Garamond" w:hAnsi="Garamond" w:cs="Arial"/>
          <w:sz w:val="22"/>
          <w:szCs w:val="22"/>
        </w:rPr>
        <w:t xml:space="preserve">). </w:t>
      </w:r>
    </w:p>
    <w:p w14:paraId="057C4A38" w14:textId="77777777" w:rsidR="00473BF5" w:rsidRPr="0019553F" w:rsidRDefault="00473BF5" w:rsidP="00473BF5">
      <w:pPr>
        <w:ind w:left="709" w:right="-1" w:hanging="283"/>
        <w:jc w:val="both"/>
        <w:rPr>
          <w:rFonts w:ascii="Garamond" w:hAnsi="Garamond" w:cs="Arial"/>
          <w:sz w:val="22"/>
          <w:szCs w:val="22"/>
        </w:rPr>
      </w:pPr>
    </w:p>
    <w:p w14:paraId="0C380C08" w14:textId="77777777" w:rsidR="00473BF5" w:rsidRPr="0019553F" w:rsidRDefault="00473BF5" w:rsidP="00473BF5">
      <w:pPr>
        <w:ind w:left="709" w:right="-46" w:hanging="283"/>
        <w:jc w:val="both"/>
        <w:rPr>
          <w:rFonts w:ascii="Garamond" w:hAnsi="Garamond" w:cs="Arial"/>
          <w:b/>
          <w:sz w:val="22"/>
          <w:szCs w:val="22"/>
        </w:rPr>
      </w:pPr>
      <w:r w:rsidRPr="00010938">
        <w:rPr>
          <w:rFonts w:ascii="Garamond" w:hAnsi="Garamond"/>
          <w:b/>
          <w:sz w:val="22"/>
          <w:szCs w:val="22"/>
        </w:rPr>
        <w:t>The Parish</w:t>
      </w:r>
      <w:r w:rsidRPr="005C7501">
        <w:rPr>
          <w:rFonts w:ascii="Garamond" w:hAnsi="Garamond" w:cs="Arial"/>
          <w:b/>
          <w:sz w:val="22"/>
          <w:szCs w:val="22"/>
        </w:rPr>
        <w:t>:</w:t>
      </w:r>
      <w:r w:rsidRPr="00A02397">
        <w:rPr>
          <w:rFonts w:ascii="Garamond" w:hAnsi="Garamond" w:cs="Arial"/>
          <w:b/>
          <w:sz w:val="22"/>
          <w:szCs w:val="22"/>
        </w:rPr>
        <w:t xml:space="preserve"> </w:t>
      </w:r>
      <w:r w:rsidRPr="0019553F">
        <w:rPr>
          <w:rFonts w:ascii="Garamond" w:hAnsi="Garamond" w:cs="Arial"/>
          <w:sz w:val="22"/>
          <w:szCs w:val="22"/>
        </w:rPr>
        <w:t xml:space="preserve">Carlisle Close; Drake Court; Drake Road; </w:t>
      </w:r>
      <w:proofErr w:type="spellStart"/>
      <w:r w:rsidRPr="0019553F">
        <w:rPr>
          <w:rFonts w:ascii="Garamond" w:hAnsi="Garamond" w:cs="Arial"/>
          <w:sz w:val="22"/>
          <w:szCs w:val="22"/>
        </w:rPr>
        <w:t>Dunster</w:t>
      </w:r>
      <w:proofErr w:type="spellEnd"/>
      <w:r w:rsidRPr="0019553F">
        <w:rPr>
          <w:rFonts w:ascii="Garamond" w:hAnsi="Garamond" w:cs="Arial"/>
          <w:sz w:val="22"/>
          <w:szCs w:val="22"/>
        </w:rPr>
        <w:t xml:space="preserve"> Way; Eastcote Lane; Edinburgh Close. </w:t>
      </w:r>
    </w:p>
    <w:p w14:paraId="5D323F89" w14:textId="77777777" w:rsidR="00473BF5" w:rsidRPr="0019553F" w:rsidRDefault="00473BF5" w:rsidP="00473BF5">
      <w:pPr>
        <w:ind w:left="709" w:right="-46" w:hanging="283"/>
        <w:jc w:val="both"/>
        <w:rPr>
          <w:rFonts w:ascii="Garamond" w:hAnsi="Garamond" w:cs="Arial"/>
          <w:sz w:val="22"/>
          <w:szCs w:val="22"/>
        </w:rPr>
      </w:pPr>
    </w:p>
    <w:p w14:paraId="6BBC402F" w14:textId="77777777" w:rsidR="00473BF5" w:rsidRPr="009A45B4" w:rsidRDefault="00473BF5" w:rsidP="00473BF5">
      <w:pPr>
        <w:pStyle w:val="NormalWeb"/>
        <w:spacing w:after="0" w:afterAutospacing="0"/>
        <w:ind w:left="709" w:right="31" w:hanging="283"/>
        <w:jc w:val="both"/>
        <w:textAlignment w:val="baseline"/>
        <w:rPr>
          <w:rFonts w:ascii="Garamond" w:hAnsi="Garamond" w:cs="Arial"/>
          <w:sz w:val="22"/>
          <w:szCs w:val="22"/>
        </w:rPr>
      </w:pPr>
      <w:r w:rsidRPr="00392F33">
        <w:rPr>
          <w:rFonts w:ascii="Garamond" w:hAnsi="Garamond" w:cs="Arial"/>
          <w:b/>
          <w:sz w:val="22"/>
          <w:szCs w:val="22"/>
        </w:rPr>
        <w:t>The C</w:t>
      </w:r>
      <w:r>
        <w:rPr>
          <w:rFonts w:ascii="Garamond" w:hAnsi="Garamond" w:cs="Arial"/>
          <w:b/>
          <w:sz w:val="22"/>
          <w:szCs w:val="22"/>
        </w:rPr>
        <w:t>hurch, Ourselves and the Nation:</w:t>
      </w:r>
      <w:r w:rsidRPr="003D0BF3">
        <w:rPr>
          <w:rFonts w:ascii="Garamond" w:hAnsi="Garamond" w:cs="Arial"/>
          <w:b/>
          <w:sz w:val="22"/>
          <w:szCs w:val="22"/>
        </w:rPr>
        <w:t xml:space="preserve">  </w:t>
      </w:r>
      <w:r w:rsidRPr="009A45B4">
        <w:rPr>
          <w:rFonts w:ascii="Garamond" w:hAnsi="Garamond" w:cs="Arial"/>
          <w:sz w:val="22"/>
          <w:szCs w:val="22"/>
        </w:rPr>
        <w:t xml:space="preserve">Father we thank you for bringing us thus far: the freeing of lockdown, relaxation of meeting others at a safe distance and meeting in Church again. Continue to be our guide Father, now and forever. </w:t>
      </w:r>
      <w:r w:rsidRPr="009A45B4">
        <w:rPr>
          <w:rFonts w:ascii="Garamond" w:hAnsi="Garamond" w:cs="Arial"/>
          <w:b/>
          <w:sz w:val="22"/>
          <w:szCs w:val="22"/>
        </w:rPr>
        <w:t xml:space="preserve"> </w:t>
      </w:r>
    </w:p>
    <w:p w14:paraId="2FF74DFA" w14:textId="77777777" w:rsidR="00473BF5" w:rsidRPr="008C6F45" w:rsidRDefault="00473BF5" w:rsidP="00473BF5">
      <w:pPr>
        <w:pStyle w:val="NormalWeb"/>
        <w:spacing w:after="0" w:afterAutospacing="0"/>
        <w:ind w:left="709" w:right="31" w:hanging="283"/>
        <w:jc w:val="both"/>
        <w:textAlignment w:val="baseline"/>
        <w:rPr>
          <w:rFonts w:ascii="Garamond" w:hAnsi="Garamond" w:cs="Arial"/>
          <w:sz w:val="22"/>
          <w:szCs w:val="22"/>
        </w:rPr>
      </w:pPr>
      <w:r w:rsidRPr="00AE6125">
        <w:rPr>
          <w:rFonts w:ascii="Garamond" w:hAnsi="Garamond" w:cs="Arial"/>
          <w:sz w:val="22"/>
          <w:szCs w:val="22"/>
        </w:rPr>
        <w:t xml:space="preserve"> </w:t>
      </w:r>
    </w:p>
    <w:p w14:paraId="3D772FE2" w14:textId="77777777" w:rsidR="00473BF5" w:rsidRDefault="00473BF5" w:rsidP="00473BF5">
      <w:pPr>
        <w:pStyle w:val="Date1"/>
        <w:spacing w:before="0" w:beforeAutospacing="0"/>
        <w:ind w:left="709" w:right="-330" w:hanging="283"/>
        <w:jc w:val="both"/>
        <w:rPr>
          <w:rFonts w:ascii="Garamond" w:hAnsi="Garamond" w:cs="Segoe UI"/>
          <w:bCs/>
          <w:color w:val="212529"/>
          <w:sz w:val="22"/>
          <w:szCs w:val="22"/>
        </w:rPr>
      </w:pPr>
      <w:r w:rsidRPr="0016128D">
        <w:rPr>
          <w:rFonts w:ascii="Garamond" w:hAnsi="Garamond" w:cs="Arial"/>
          <w:b/>
          <w:sz w:val="22"/>
          <w:szCs w:val="22"/>
        </w:rPr>
        <w:t>The Persecuted Church:</w:t>
      </w:r>
      <w:r w:rsidRPr="008C6F45">
        <w:rPr>
          <w:rFonts w:ascii="Garamond" w:hAnsi="Garamond" w:cs="Arial"/>
          <w:sz w:val="22"/>
          <w:szCs w:val="22"/>
        </w:rPr>
        <w:t xml:space="preserve"> </w:t>
      </w:r>
      <w:r>
        <w:rPr>
          <w:rFonts w:ascii="Garamond" w:hAnsi="Garamond" w:cs="Arial"/>
          <w:sz w:val="22"/>
          <w:szCs w:val="22"/>
        </w:rPr>
        <w:t>SUDAN</w:t>
      </w:r>
      <w:r w:rsidRPr="008C6F45">
        <w:rPr>
          <w:rFonts w:ascii="Garamond" w:hAnsi="Garamond" w:cs="Arial"/>
          <w:sz w:val="22"/>
          <w:szCs w:val="22"/>
        </w:rPr>
        <w:t>:</w:t>
      </w:r>
      <w:r>
        <w:rPr>
          <w:rFonts w:ascii="Garamond" w:hAnsi="Garamond" w:cs="Arial"/>
          <w:color w:val="212529"/>
          <w:sz w:val="22"/>
          <w:szCs w:val="22"/>
        </w:rPr>
        <w:tab/>
      </w:r>
      <w:r w:rsidRPr="004E74AE">
        <w:rPr>
          <w:rFonts w:ascii="Garamond" w:hAnsi="Garamond" w:cs="Segoe UI"/>
          <w:bCs/>
          <w:color w:val="212529"/>
          <w:sz w:val="22"/>
          <w:szCs w:val="22"/>
        </w:rPr>
        <w:t>Protesters</w:t>
      </w:r>
      <w:r w:rsidRPr="004E74AE">
        <w:rPr>
          <w:rFonts w:ascii="Garamond" w:hAnsi="Garamond" w:cs="Segoe UI"/>
          <w:bCs/>
          <w:sz w:val="22"/>
          <w:szCs w:val="22"/>
        </w:rPr>
        <w:t> </w:t>
      </w:r>
      <w:hyperlink r:id="rId6" w:history="1">
        <w:r w:rsidRPr="009A45B4">
          <w:rPr>
            <w:rStyle w:val="Hyperlink"/>
            <w:rFonts w:ascii="Garamond" w:hAnsi="Garamond" w:cs="Segoe UI"/>
            <w:color w:val="000000" w:themeColor="text1"/>
            <w:sz w:val="22"/>
            <w:szCs w:val="22"/>
            <w:u w:val="none"/>
          </w:rPr>
          <w:t>gathered in several cities</w:t>
        </w:r>
      </w:hyperlink>
      <w:r w:rsidRPr="009A45B4">
        <w:rPr>
          <w:rStyle w:val="Hyperlink"/>
          <w:rFonts w:ascii="Garamond" w:hAnsi="Garamond" w:cs="Segoe UI"/>
          <w:color w:val="000000" w:themeColor="text1"/>
          <w:sz w:val="22"/>
          <w:szCs w:val="22"/>
          <w:u w:val="none"/>
        </w:rPr>
        <w:t>,</w:t>
      </w:r>
      <w:r>
        <w:rPr>
          <w:rStyle w:val="Hyperlink"/>
          <w:rFonts w:ascii="Garamond" w:hAnsi="Garamond" w:cs="Segoe UI"/>
          <w:bCs/>
          <w:color w:val="000000" w:themeColor="text1"/>
          <w:sz w:val="22"/>
          <w:szCs w:val="22"/>
        </w:rPr>
        <w:t xml:space="preserve"> </w:t>
      </w:r>
      <w:r w:rsidRPr="009A45B4">
        <w:rPr>
          <w:rStyle w:val="Hyperlink"/>
          <w:rFonts w:ascii="Garamond" w:hAnsi="Garamond" w:cs="Segoe UI"/>
          <w:color w:val="212529"/>
          <w:sz w:val="22"/>
          <w:szCs w:val="22"/>
          <w:u w:val="none"/>
        </w:rPr>
        <w:t>towns and villages</w:t>
      </w:r>
      <w:r w:rsidRPr="009A45B4">
        <w:rPr>
          <w:rFonts w:ascii="Garamond" w:hAnsi="Garamond" w:cs="Segoe UI"/>
          <w:bCs/>
          <w:color w:val="212529"/>
          <w:sz w:val="22"/>
          <w:szCs w:val="22"/>
        </w:rPr>
        <w:t> ac</w:t>
      </w:r>
      <w:r w:rsidRPr="004E74AE">
        <w:rPr>
          <w:rFonts w:ascii="Garamond" w:hAnsi="Garamond" w:cs="Segoe UI"/>
          <w:bCs/>
          <w:color w:val="212529"/>
          <w:sz w:val="22"/>
          <w:szCs w:val="22"/>
        </w:rPr>
        <w:t>ross Sudan on 30 June to commemorate the first anniversary of a power-sharing deal between the military and civilians, and to demand an acceleration in democratic reforms and the transition towards civilian rule.</w:t>
      </w:r>
    </w:p>
    <w:p w14:paraId="2074D68F" w14:textId="77777777" w:rsidR="00473BF5" w:rsidRPr="004E74AE" w:rsidRDefault="00473BF5" w:rsidP="00473BF5">
      <w:pPr>
        <w:shd w:val="clear" w:color="auto" w:fill="FFFFFF"/>
        <w:spacing w:before="240" w:after="240" w:line="360" w:lineRule="atLeast"/>
        <w:ind w:left="-567" w:right="261"/>
        <w:rPr>
          <w:rFonts w:ascii="Garamond" w:hAnsi="Garamond"/>
          <w:color w:val="161314"/>
          <w:sz w:val="22"/>
          <w:szCs w:val="22"/>
          <w:lang w:eastAsia="en-GB"/>
        </w:rPr>
      </w:pPr>
      <w:r>
        <w:rPr>
          <w:rFonts w:ascii="Garamond" w:hAnsi="Garamond"/>
          <w:b/>
          <w:sz w:val="22"/>
          <w:szCs w:val="22"/>
        </w:rPr>
        <w:t xml:space="preserve">                   </w:t>
      </w:r>
      <w:r w:rsidRPr="00E85DD2">
        <w:rPr>
          <w:rFonts w:ascii="Garamond" w:hAnsi="Garamond"/>
          <w:b/>
          <w:sz w:val="22"/>
          <w:szCs w:val="22"/>
        </w:rPr>
        <w:t xml:space="preserve">Prayer </w:t>
      </w:r>
      <w:r>
        <w:rPr>
          <w:rFonts w:ascii="Garamond" w:hAnsi="Garamond"/>
          <w:b/>
          <w:sz w:val="22"/>
          <w:szCs w:val="22"/>
        </w:rPr>
        <w:t xml:space="preserve">for </w:t>
      </w:r>
      <w:r w:rsidRPr="00E85DD2">
        <w:rPr>
          <w:rFonts w:ascii="Garamond" w:hAnsi="Garamond"/>
          <w:b/>
          <w:sz w:val="22"/>
          <w:szCs w:val="22"/>
        </w:rPr>
        <w:t>the Week</w:t>
      </w:r>
      <w:r>
        <w:rPr>
          <w:rFonts w:ascii="Garamond" w:hAnsi="Garamond"/>
          <w:b/>
          <w:sz w:val="22"/>
          <w:szCs w:val="22"/>
        </w:rPr>
        <w:tab/>
      </w:r>
      <w:r>
        <w:rPr>
          <w:rFonts w:ascii="Garamond" w:hAnsi="Garamond"/>
          <w:b/>
          <w:sz w:val="22"/>
          <w:szCs w:val="22"/>
        </w:rPr>
        <w:tab/>
      </w:r>
      <w:r w:rsidRPr="004E74AE">
        <w:rPr>
          <w:rFonts w:ascii="Garamond" w:hAnsi="Garamond"/>
          <w:i/>
          <w:iCs/>
          <w:color w:val="161314"/>
          <w:sz w:val="22"/>
          <w:szCs w:val="22"/>
          <w:lang w:eastAsia="en-GB"/>
        </w:rPr>
        <w:t>Prayer to St. Thomas the Apostle, for Faith </w:t>
      </w:r>
    </w:p>
    <w:p w14:paraId="3D57DD2D" w14:textId="77777777" w:rsidR="00473BF5" w:rsidRPr="004E74AE" w:rsidRDefault="00473BF5" w:rsidP="00473BF5">
      <w:pPr>
        <w:shd w:val="clear" w:color="auto" w:fill="FFFFFF"/>
        <w:spacing w:before="240" w:after="240"/>
        <w:ind w:left="720" w:right="261"/>
        <w:jc w:val="both"/>
        <w:rPr>
          <w:rFonts w:ascii="Garamond" w:hAnsi="Garamond"/>
          <w:color w:val="161314"/>
          <w:sz w:val="22"/>
          <w:szCs w:val="22"/>
          <w:lang w:eastAsia="en-GB"/>
        </w:rPr>
      </w:pPr>
      <w:r w:rsidRPr="004E74AE">
        <w:rPr>
          <w:rFonts w:ascii="Garamond" w:hAnsi="Garamond"/>
          <w:color w:val="161314"/>
          <w:sz w:val="22"/>
          <w:szCs w:val="22"/>
          <w:lang w:eastAsia="en-GB"/>
        </w:rPr>
        <w:t xml:space="preserve">Almighty and ever living God, who didst strengthen thine apostle Thomas </w:t>
      </w:r>
      <w:proofErr w:type="gramStart"/>
      <w:r w:rsidRPr="004E74AE">
        <w:rPr>
          <w:rFonts w:ascii="Garamond" w:hAnsi="Garamond"/>
          <w:color w:val="161314"/>
          <w:sz w:val="22"/>
          <w:szCs w:val="22"/>
          <w:lang w:eastAsia="en-GB"/>
        </w:rPr>
        <w:t xml:space="preserve">with </w:t>
      </w:r>
      <w:r>
        <w:rPr>
          <w:rFonts w:ascii="Garamond" w:hAnsi="Garamond"/>
          <w:color w:val="161314"/>
          <w:sz w:val="22"/>
          <w:szCs w:val="22"/>
          <w:lang w:eastAsia="en-GB"/>
        </w:rPr>
        <w:t xml:space="preserve"> </w:t>
      </w:r>
      <w:r w:rsidRPr="004E74AE">
        <w:rPr>
          <w:rFonts w:ascii="Garamond" w:hAnsi="Garamond"/>
          <w:color w:val="161314"/>
          <w:sz w:val="22"/>
          <w:szCs w:val="22"/>
          <w:lang w:eastAsia="en-GB"/>
        </w:rPr>
        <w:t>sure</w:t>
      </w:r>
      <w:proofErr w:type="gramEnd"/>
      <w:r w:rsidRPr="004E74AE">
        <w:rPr>
          <w:rFonts w:ascii="Garamond" w:hAnsi="Garamond"/>
          <w:color w:val="161314"/>
          <w:sz w:val="22"/>
          <w:szCs w:val="22"/>
          <w:lang w:eastAsia="en-GB"/>
        </w:rPr>
        <w:t xml:space="preserve"> and certain faith in thy Son's resurrection: Grant us so perfectly and without doubt to believe in Jesus Christ, our Lord and our God, that our faith may never be found wanting in thy sight; through him who </w:t>
      </w:r>
      <w:proofErr w:type="spellStart"/>
      <w:r w:rsidRPr="004E74AE">
        <w:rPr>
          <w:rFonts w:ascii="Garamond" w:hAnsi="Garamond"/>
          <w:color w:val="161314"/>
          <w:sz w:val="22"/>
          <w:szCs w:val="22"/>
          <w:lang w:eastAsia="en-GB"/>
        </w:rPr>
        <w:t>liveth</w:t>
      </w:r>
      <w:proofErr w:type="spellEnd"/>
      <w:r w:rsidRPr="004E74AE">
        <w:rPr>
          <w:rFonts w:ascii="Garamond" w:hAnsi="Garamond"/>
          <w:color w:val="161314"/>
          <w:sz w:val="22"/>
          <w:szCs w:val="22"/>
          <w:lang w:eastAsia="en-GB"/>
        </w:rPr>
        <w:t xml:space="preserve"> and </w:t>
      </w:r>
      <w:proofErr w:type="spellStart"/>
      <w:r w:rsidRPr="004E74AE">
        <w:rPr>
          <w:rFonts w:ascii="Garamond" w:hAnsi="Garamond"/>
          <w:color w:val="161314"/>
          <w:sz w:val="22"/>
          <w:szCs w:val="22"/>
          <w:lang w:eastAsia="en-GB"/>
        </w:rPr>
        <w:t>reigneth</w:t>
      </w:r>
      <w:proofErr w:type="spellEnd"/>
      <w:r w:rsidRPr="004E74AE">
        <w:rPr>
          <w:rFonts w:ascii="Garamond" w:hAnsi="Garamond"/>
          <w:color w:val="161314"/>
          <w:sz w:val="22"/>
          <w:szCs w:val="22"/>
          <w:lang w:eastAsia="en-GB"/>
        </w:rPr>
        <w:t xml:space="preserve"> with thee and the Holy Spirit, one God, now and for ever.</w:t>
      </w:r>
    </w:p>
    <w:p w14:paraId="6ECCEE26" w14:textId="77777777" w:rsidR="00473BF5" w:rsidRDefault="00473BF5" w:rsidP="00473BF5">
      <w:pPr>
        <w:pStyle w:val="Date1"/>
        <w:spacing w:before="0" w:beforeAutospacing="0"/>
        <w:ind w:left="709" w:right="-330" w:hanging="283"/>
        <w:jc w:val="both"/>
        <w:rPr>
          <w:rFonts w:ascii="Garamond" w:hAnsi="Garamond"/>
          <w:b/>
          <w:sz w:val="36"/>
          <w:szCs w:val="36"/>
          <w14:shadow w14:blurRad="50800" w14:dist="38100" w14:dir="2700000" w14:sx="100000" w14:sy="100000" w14:kx="0" w14:ky="0" w14:algn="tl">
            <w14:srgbClr w14:val="000000">
              <w14:alpha w14:val="60000"/>
            </w14:srgbClr>
          </w14:shadow>
        </w:rPr>
      </w:pPr>
    </w:p>
    <w:p w14:paraId="46D909BC" w14:textId="77777777" w:rsidR="00473BF5" w:rsidRPr="00B02DD8" w:rsidRDefault="00473BF5" w:rsidP="00473BF5">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lastRenderedPageBreak/>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473BF5" w:rsidRPr="0048326C" w14:paraId="67F701EB" w14:textId="77777777" w:rsidTr="00667F99">
        <w:trPr>
          <w:trHeight w:val="1003"/>
          <w:jc w:val="center"/>
        </w:trPr>
        <w:tc>
          <w:tcPr>
            <w:tcW w:w="1644" w:type="dxa"/>
          </w:tcPr>
          <w:p w14:paraId="0F575AB9" w14:textId="77777777" w:rsidR="00473BF5" w:rsidRDefault="00473BF5" w:rsidP="00667F99">
            <w:pPr>
              <w:jc w:val="center"/>
              <w:rPr>
                <w:rFonts w:ascii="Garamond" w:hAnsi="Garamond"/>
                <w:b/>
                <w:sz w:val="20"/>
                <w:szCs w:val="20"/>
              </w:rPr>
            </w:pPr>
          </w:p>
          <w:p w14:paraId="2540347D" w14:textId="77777777" w:rsidR="00473BF5" w:rsidRDefault="00473BF5" w:rsidP="00667F99">
            <w:pPr>
              <w:jc w:val="center"/>
              <w:rPr>
                <w:rFonts w:ascii="Garamond" w:hAnsi="Garamond"/>
                <w:b/>
                <w:sz w:val="20"/>
                <w:szCs w:val="20"/>
              </w:rPr>
            </w:pPr>
          </w:p>
          <w:p w14:paraId="2B2A6B9D" w14:textId="77777777" w:rsidR="00473BF5" w:rsidRPr="00E47BB2" w:rsidRDefault="00473BF5" w:rsidP="00667F99">
            <w:pPr>
              <w:rPr>
                <w:rFonts w:ascii="Garamond" w:hAnsi="Garamond"/>
                <w:b/>
                <w:sz w:val="12"/>
                <w:szCs w:val="12"/>
              </w:rPr>
            </w:pPr>
            <w:r>
              <w:rPr>
                <w:i/>
                <w:noProof/>
                <w:color w:val="000000"/>
                <w:lang w:eastAsia="en-GB"/>
              </w:rPr>
              <w:drawing>
                <wp:inline distT="0" distB="0" distL="0" distR="0" wp14:anchorId="505F07A5" wp14:editId="68B530D6">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156F3576" w14:textId="77777777" w:rsidR="00473BF5" w:rsidRPr="00A52A30" w:rsidRDefault="00473BF5" w:rsidP="00667F99">
            <w:pPr>
              <w:rPr>
                <w:rFonts w:ascii="Garamond" w:hAnsi="Garamond"/>
                <w:b/>
                <w:sz w:val="2"/>
                <w:szCs w:val="2"/>
              </w:rPr>
            </w:pPr>
          </w:p>
        </w:tc>
        <w:tc>
          <w:tcPr>
            <w:tcW w:w="4259" w:type="dxa"/>
          </w:tcPr>
          <w:p w14:paraId="6662B805" w14:textId="77777777" w:rsidR="00473BF5" w:rsidRPr="00E47BB2" w:rsidRDefault="00473BF5" w:rsidP="00667F99">
            <w:pPr>
              <w:spacing w:after="40"/>
              <w:jc w:val="center"/>
              <w:rPr>
                <w:rFonts w:ascii="Garamond" w:hAnsi="Garamond"/>
                <w:b/>
                <w:sz w:val="4"/>
                <w:szCs w:val="4"/>
              </w:rPr>
            </w:pPr>
          </w:p>
          <w:p w14:paraId="743A94F2" w14:textId="77777777" w:rsidR="00473BF5" w:rsidRPr="007D762B" w:rsidRDefault="00473BF5" w:rsidP="00667F99">
            <w:pPr>
              <w:spacing w:after="40"/>
              <w:jc w:val="center"/>
              <w:rPr>
                <w:rFonts w:ascii="Garamond" w:hAnsi="Garamond"/>
                <w:b/>
                <w:sz w:val="22"/>
                <w:szCs w:val="22"/>
              </w:rPr>
            </w:pPr>
            <w:r w:rsidRPr="007D762B">
              <w:rPr>
                <w:rFonts w:ascii="Garamond" w:hAnsi="Garamond"/>
                <w:b/>
                <w:sz w:val="22"/>
                <w:szCs w:val="22"/>
              </w:rPr>
              <w:t>89 Malvern Avenue Harrow HA2 9ER.</w:t>
            </w:r>
          </w:p>
          <w:p w14:paraId="0670EECB" w14:textId="77777777" w:rsidR="00473BF5" w:rsidRPr="007D762B" w:rsidRDefault="00473BF5" w:rsidP="00667F99">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3585A45C" w14:textId="77777777" w:rsidR="00473BF5" w:rsidRPr="0048326C" w:rsidRDefault="00473BF5" w:rsidP="00667F99">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62FF2341" w14:textId="77777777" w:rsidR="00473BF5" w:rsidRDefault="00473BF5" w:rsidP="00667F99">
            <w:pPr>
              <w:jc w:val="right"/>
              <w:rPr>
                <w:rFonts w:ascii="Garamond" w:hAnsi="Garamond"/>
                <w:sz w:val="20"/>
              </w:rPr>
            </w:pPr>
          </w:p>
          <w:p w14:paraId="70F8598A" w14:textId="77777777" w:rsidR="00473BF5" w:rsidRDefault="00473BF5" w:rsidP="00667F99">
            <w:pPr>
              <w:jc w:val="right"/>
              <w:rPr>
                <w:rFonts w:ascii="Garamond" w:hAnsi="Garamond"/>
                <w:sz w:val="20"/>
              </w:rPr>
            </w:pPr>
          </w:p>
          <w:p w14:paraId="028FF6AD" w14:textId="77777777" w:rsidR="00473BF5" w:rsidRPr="0048326C" w:rsidRDefault="00473BF5" w:rsidP="00667F99">
            <w:pPr>
              <w:jc w:val="center"/>
              <w:rPr>
                <w:rFonts w:ascii="Garamond" w:hAnsi="Garamond"/>
                <w:sz w:val="20"/>
              </w:rPr>
            </w:pPr>
            <w:r w:rsidRPr="00247317">
              <w:rPr>
                <w:noProof/>
                <w:color w:val="000000"/>
                <w:lang w:eastAsia="en-GB"/>
              </w:rPr>
              <w:drawing>
                <wp:inline distT="0" distB="0" distL="0" distR="0" wp14:anchorId="0A1F712A" wp14:editId="73450F8D">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0A11819F" w14:textId="77777777" w:rsidR="00473BF5" w:rsidRPr="00C37817" w:rsidRDefault="00473BF5" w:rsidP="00473BF5">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CA674CC" w14:textId="77777777" w:rsidR="00473BF5" w:rsidRDefault="00473BF5" w:rsidP="00473BF5">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78DB8D3F" w14:textId="77777777" w:rsidR="00473BF5" w:rsidRPr="002C4C44" w:rsidRDefault="00473BF5" w:rsidP="00473BF5">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564"/>
        <w:gridCol w:w="1688"/>
      </w:tblGrid>
      <w:tr w:rsidR="00473BF5" w:rsidRPr="005D4595" w14:paraId="76E515C0" w14:textId="77777777" w:rsidTr="00667F99">
        <w:trPr>
          <w:cantSplit/>
          <w:trHeight w:val="80"/>
        </w:trPr>
        <w:tc>
          <w:tcPr>
            <w:tcW w:w="7338" w:type="dxa"/>
            <w:gridSpan w:val="4"/>
          </w:tcPr>
          <w:p w14:paraId="19C6B39C" w14:textId="77777777" w:rsidR="00473BF5" w:rsidRPr="005D4595" w:rsidRDefault="00473BF5" w:rsidP="00667F99">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473BF5" w:rsidRPr="00F11AF4" w14:paraId="665C03EF" w14:textId="77777777" w:rsidTr="00667F99">
        <w:trPr>
          <w:cantSplit/>
          <w:trHeight w:val="330"/>
        </w:trPr>
        <w:tc>
          <w:tcPr>
            <w:tcW w:w="7338" w:type="dxa"/>
            <w:gridSpan w:val="4"/>
          </w:tcPr>
          <w:p w14:paraId="4D805BCA" w14:textId="77777777" w:rsidR="00473BF5" w:rsidRPr="00191217" w:rsidRDefault="00473BF5" w:rsidP="00667F99">
            <w:pPr>
              <w:jc w:val="center"/>
              <w:rPr>
                <w:rFonts w:ascii="Garamond" w:hAnsi="Garamond"/>
                <w:b/>
                <w:smallCaps/>
                <w:color w:val="000000"/>
                <w:sz w:val="16"/>
                <w:szCs w:val="16"/>
              </w:rPr>
            </w:pPr>
          </w:p>
          <w:p w14:paraId="504E23BB" w14:textId="77777777" w:rsidR="00473BF5" w:rsidRPr="002B719B" w:rsidRDefault="00473BF5" w:rsidP="00667F99">
            <w:pPr>
              <w:jc w:val="center"/>
              <w:rPr>
                <w:b/>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Pr>
                <w:rFonts w:ascii="Garamond" w:hAnsi="Garamond"/>
                <w:b/>
                <w:smallCaps/>
                <w:sz w:val="28"/>
                <w:szCs w:val="28"/>
              </w:rPr>
              <w:t>5</w:t>
            </w:r>
            <w:r w:rsidRPr="00D02E4E">
              <w:rPr>
                <w:rFonts w:ascii="Garamond" w:hAnsi="Garamond"/>
                <w:b/>
                <w:smallCaps/>
                <w:sz w:val="28"/>
                <w:szCs w:val="28"/>
                <w:vertAlign w:val="superscript"/>
              </w:rPr>
              <w:t>th</w:t>
            </w:r>
            <w:r>
              <w:rPr>
                <w:rFonts w:ascii="Garamond" w:hAnsi="Garamond"/>
                <w:b/>
                <w:smallCaps/>
                <w:sz w:val="28"/>
                <w:szCs w:val="28"/>
              </w:rPr>
              <w:t xml:space="preserve"> July 2020 </w:t>
            </w:r>
            <w:r>
              <w:rPr>
                <w:rFonts w:ascii="Garamond" w:hAnsi="Garamond"/>
                <w:b/>
                <w:smallCaps/>
                <w:color w:val="000000"/>
                <w:sz w:val="28"/>
                <w:szCs w:val="28"/>
              </w:rPr>
              <w:t xml:space="preserve">                       </w:t>
            </w:r>
            <w:r>
              <w:rPr>
                <w:rFonts w:ascii="Garamond" w:hAnsi="Garamond"/>
                <w:b/>
                <w:sz w:val="28"/>
                <w:szCs w:val="28"/>
              </w:rPr>
              <w:t>TRINITY 4</w:t>
            </w:r>
          </w:p>
          <w:p w14:paraId="60BDA47C" w14:textId="77777777" w:rsidR="00473BF5" w:rsidRPr="00F11AF4" w:rsidRDefault="00473BF5" w:rsidP="00667F99">
            <w:pPr>
              <w:jc w:val="right"/>
              <w:rPr>
                <w:rFonts w:ascii="Garamond" w:hAnsi="Garamond"/>
                <w:b/>
                <w:smallCaps/>
                <w:color w:val="000000"/>
                <w:sz w:val="2"/>
                <w:szCs w:val="2"/>
              </w:rPr>
            </w:pPr>
          </w:p>
        </w:tc>
      </w:tr>
      <w:tr w:rsidR="00473BF5" w:rsidRPr="00F11AF4" w14:paraId="406B3293" w14:textId="77777777" w:rsidTr="00667F99">
        <w:trPr>
          <w:cantSplit/>
          <w:trHeight w:val="80"/>
        </w:trPr>
        <w:tc>
          <w:tcPr>
            <w:tcW w:w="7338" w:type="dxa"/>
            <w:gridSpan w:val="4"/>
          </w:tcPr>
          <w:p w14:paraId="730FCE53" w14:textId="77777777" w:rsidR="00473BF5" w:rsidRPr="00F11AF4" w:rsidRDefault="00473BF5" w:rsidP="00667F99">
            <w:pPr>
              <w:spacing w:line="360" w:lineRule="auto"/>
              <w:ind w:right="-170"/>
              <w:jc w:val="center"/>
              <w:rPr>
                <w:rFonts w:ascii="Garamond" w:hAnsi="Garamond"/>
                <w:b/>
                <w:smallCaps/>
                <w:color w:val="000000"/>
                <w:sz w:val="2"/>
                <w:szCs w:val="2"/>
              </w:rPr>
            </w:pPr>
          </w:p>
        </w:tc>
      </w:tr>
      <w:tr w:rsidR="00473BF5" w:rsidRPr="007D762B" w14:paraId="2FD167E4" w14:textId="77777777" w:rsidTr="00667F99">
        <w:trPr>
          <w:cantSplit/>
          <w:trHeight w:val="80"/>
        </w:trPr>
        <w:tc>
          <w:tcPr>
            <w:tcW w:w="5650" w:type="dxa"/>
            <w:gridSpan w:val="3"/>
          </w:tcPr>
          <w:p w14:paraId="6B8004F2" w14:textId="77777777" w:rsidR="00473BF5" w:rsidRPr="005D4595" w:rsidRDefault="00473BF5" w:rsidP="00667F9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val="restart"/>
          </w:tcPr>
          <w:p w14:paraId="294AA60F" w14:textId="77777777" w:rsidR="00473BF5" w:rsidRPr="002451B6" w:rsidRDefault="00473BF5" w:rsidP="00667F99">
            <w:pPr>
              <w:jc w:val="center"/>
              <w:rPr>
                <w:b/>
                <w:i/>
                <w:color w:val="000000"/>
                <w:sz w:val="12"/>
                <w:szCs w:val="12"/>
              </w:rPr>
            </w:pPr>
          </w:p>
        </w:tc>
      </w:tr>
      <w:tr w:rsidR="00473BF5" w:rsidRPr="007D762B" w14:paraId="125691AC" w14:textId="77777777" w:rsidTr="00667F99">
        <w:trPr>
          <w:cantSplit/>
          <w:trHeight w:val="80"/>
        </w:trPr>
        <w:tc>
          <w:tcPr>
            <w:tcW w:w="5650" w:type="dxa"/>
            <w:gridSpan w:val="3"/>
          </w:tcPr>
          <w:p w14:paraId="0F8B5286" w14:textId="77777777" w:rsidR="00473BF5" w:rsidRPr="005D4595" w:rsidRDefault="00473BF5" w:rsidP="00667F9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6EE99719" w14:textId="77777777" w:rsidR="00473BF5" w:rsidRPr="008B6112" w:rsidRDefault="00473BF5" w:rsidP="00667F99">
            <w:pPr>
              <w:jc w:val="center"/>
              <w:rPr>
                <w:rFonts w:ascii="Garamond" w:hAnsi="Garamond"/>
                <w:i/>
                <w:sz w:val="4"/>
                <w:szCs w:val="4"/>
              </w:rPr>
            </w:pPr>
          </w:p>
        </w:tc>
      </w:tr>
      <w:tr w:rsidR="00473BF5" w:rsidRPr="007D762B" w14:paraId="754A3FB4" w14:textId="77777777" w:rsidTr="00667F99">
        <w:trPr>
          <w:cantSplit/>
          <w:trHeight w:val="80"/>
        </w:trPr>
        <w:tc>
          <w:tcPr>
            <w:tcW w:w="5650" w:type="dxa"/>
            <w:gridSpan w:val="3"/>
          </w:tcPr>
          <w:p w14:paraId="1E1F2311" w14:textId="77777777" w:rsidR="00473BF5" w:rsidRPr="005D4595" w:rsidRDefault="00473BF5" w:rsidP="00667F9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2B9103C4" w14:textId="77777777" w:rsidR="00473BF5" w:rsidRPr="007D762B" w:rsidRDefault="00473BF5" w:rsidP="00667F99">
            <w:pPr>
              <w:ind w:right="-77"/>
              <w:jc w:val="center"/>
              <w:rPr>
                <w:b/>
                <w:i/>
                <w:color w:val="000000"/>
                <w:sz w:val="20"/>
                <w:szCs w:val="20"/>
              </w:rPr>
            </w:pPr>
          </w:p>
        </w:tc>
      </w:tr>
      <w:tr w:rsidR="00473BF5" w:rsidRPr="007D762B" w14:paraId="5D3E179C" w14:textId="77777777" w:rsidTr="00667F99">
        <w:trPr>
          <w:cantSplit/>
          <w:trHeight w:val="84"/>
        </w:trPr>
        <w:tc>
          <w:tcPr>
            <w:tcW w:w="5650" w:type="dxa"/>
            <w:gridSpan w:val="3"/>
          </w:tcPr>
          <w:p w14:paraId="3C7AE3DD" w14:textId="77777777" w:rsidR="00473BF5" w:rsidRPr="00F11AF4" w:rsidRDefault="00473BF5" w:rsidP="00667F99">
            <w:pPr>
              <w:ind w:right="-170"/>
              <w:rPr>
                <w:rFonts w:ascii="Garamond" w:hAnsi="Garamond"/>
                <w:b/>
                <w:smallCaps/>
                <w:color w:val="000000"/>
                <w:sz w:val="2"/>
                <w:szCs w:val="2"/>
              </w:rPr>
            </w:pPr>
          </w:p>
        </w:tc>
        <w:tc>
          <w:tcPr>
            <w:tcW w:w="1688" w:type="dxa"/>
            <w:vMerge/>
          </w:tcPr>
          <w:p w14:paraId="51845858" w14:textId="77777777" w:rsidR="00473BF5" w:rsidRPr="007D762B" w:rsidRDefault="00473BF5" w:rsidP="00667F99">
            <w:pPr>
              <w:rPr>
                <w:b/>
                <w:i/>
                <w:color w:val="000000"/>
                <w:sz w:val="20"/>
                <w:szCs w:val="20"/>
              </w:rPr>
            </w:pPr>
          </w:p>
        </w:tc>
      </w:tr>
      <w:tr w:rsidR="00473BF5" w:rsidRPr="007D762B" w14:paraId="757AD268" w14:textId="77777777" w:rsidTr="00667F99">
        <w:trPr>
          <w:cantSplit/>
          <w:trHeight w:val="1566"/>
        </w:trPr>
        <w:tc>
          <w:tcPr>
            <w:tcW w:w="5650" w:type="dxa"/>
            <w:gridSpan w:val="3"/>
          </w:tcPr>
          <w:p w14:paraId="321CAE3D" w14:textId="77777777" w:rsidR="00473BF5" w:rsidRDefault="00473BF5" w:rsidP="00667F99">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11552996" w14:textId="77777777" w:rsidR="00473BF5" w:rsidRPr="007B1F82" w:rsidRDefault="00473BF5" w:rsidP="00667F99">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0B2927A7" w14:textId="77777777" w:rsidR="00473BF5" w:rsidRDefault="00473BF5" w:rsidP="00667F99">
            <w:pPr>
              <w:ind w:left="-74"/>
              <w:jc w:val="center"/>
              <w:rPr>
                <w:rFonts w:ascii="Garamond" w:hAnsi="Garamond"/>
                <w:i/>
                <w:color w:val="000000"/>
                <w:sz w:val="20"/>
                <w:szCs w:val="20"/>
              </w:rPr>
            </w:pPr>
            <w:r w:rsidRPr="006F2C92">
              <w:rPr>
                <w:rFonts w:ascii="Garamond" w:hAnsi="Garamond"/>
                <w:i/>
                <w:color w:val="000000"/>
                <w:sz w:val="20"/>
                <w:szCs w:val="20"/>
              </w:rPr>
              <w:t xml:space="preserve">Please come </w:t>
            </w:r>
            <w:r>
              <w:rPr>
                <w:rFonts w:ascii="Garamond" w:hAnsi="Garamond"/>
                <w:i/>
                <w:color w:val="000000"/>
                <w:sz w:val="20"/>
                <w:szCs w:val="20"/>
              </w:rPr>
              <w:t>outside</w:t>
            </w:r>
            <w:r w:rsidRPr="006F2C92">
              <w:rPr>
                <w:rFonts w:ascii="Garamond" w:hAnsi="Garamond"/>
                <w:i/>
                <w:color w:val="000000"/>
                <w:sz w:val="20"/>
                <w:szCs w:val="20"/>
              </w:rPr>
              <w:t xml:space="preserve"> after the Service for Coffee, Tea &amp; Fellowship</w:t>
            </w:r>
          </w:p>
          <w:p w14:paraId="44E2E212" w14:textId="77777777" w:rsidR="00473BF5" w:rsidRPr="00634785" w:rsidRDefault="00473BF5" w:rsidP="00667F99">
            <w:pPr>
              <w:ind w:left="-74"/>
              <w:jc w:val="center"/>
              <w:rPr>
                <w:rFonts w:ascii="Garamond" w:hAnsi="Garamond"/>
                <w:b/>
                <w:smallCaps/>
                <w:color w:val="000000"/>
                <w:sz w:val="4"/>
                <w:szCs w:val="4"/>
              </w:rPr>
            </w:pPr>
          </w:p>
        </w:tc>
        <w:tc>
          <w:tcPr>
            <w:tcW w:w="1688" w:type="dxa"/>
            <w:vMerge/>
          </w:tcPr>
          <w:p w14:paraId="4F07B36A" w14:textId="77777777" w:rsidR="00473BF5" w:rsidRPr="007D762B" w:rsidRDefault="00473BF5" w:rsidP="00667F99">
            <w:pPr>
              <w:rPr>
                <w:b/>
                <w:color w:val="000000"/>
                <w:sz w:val="20"/>
                <w:szCs w:val="20"/>
              </w:rPr>
            </w:pPr>
          </w:p>
        </w:tc>
      </w:tr>
      <w:tr w:rsidR="00473BF5" w:rsidRPr="004873D6" w14:paraId="028D02CD" w14:textId="77777777" w:rsidTr="00667F99">
        <w:trPr>
          <w:trHeight w:val="265"/>
        </w:trPr>
        <w:tc>
          <w:tcPr>
            <w:tcW w:w="3850" w:type="dxa"/>
          </w:tcPr>
          <w:p w14:paraId="03E6C503" w14:textId="77777777" w:rsidR="00473BF5" w:rsidRPr="000D4FB1" w:rsidRDefault="00473BF5" w:rsidP="00667F99">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4720C6DA" w14:textId="77777777" w:rsidR="00473BF5" w:rsidRPr="004873D6" w:rsidRDefault="00473BF5" w:rsidP="00667F99">
            <w:pPr>
              <w:rPr>
                <w:sz w:val="22"/>
              </w:rPr>
            </w:pPr>
          </w:p>
        </w:tc>
        <w:tc>
          <w:tcPr>
            <w:tcW w:w="3252" w:type="dxa"/>
            <w:gridSpan w:val="2"/>
          </w:tcPr>
          <w:p w14:paraId="4F796CF7" w14:textId="77777777" w:rsidR="00473BF5" w:rsidRDefault="00473BF5" w:rsidP="00667F99">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12</w:t>
            </w:r>
            <w:r w:rsidRPr="0061043C">
              <w:rPr>
                <w:rFonts w:ascii="Garamond" w:hAnsi="Garamond"/>
                <w:b/>
                <w:smallCaps/>
                <w:sz w:val="22"/>
                <w:szCs w:val="22"/>
                <w:vertAlign w:val="superscript"/>
              </w:rPr>
              <w:t>th</w:t>
            </w:r>
            <w:r>
              <w:rPr>
                <w:rFonts w:ascii="Garamond" w:hAnsi="Garamond"/>
                <w:b/>
                <w:smallCaps/>
                <w:sz w:val="22"/>
                <w:szCs w:val="22"/>
              </w:rPr>
              <w:t xml:space="preserve"> </w:t>
            </w:r>
            <w:r>
              <w:rPr>
                <w:rStyle w:val="BookTitle"/>
              </w:rPr>
              <w:t>July</w:t>
            </w:r>
          </w:p>
          <w:p w14:paraId="00561C6C" w14:textId="77777777" w:rsidR="00473BF5" w:rsidRPr="004873D6" w:rsidRDefault="00473BF5" w:rsidP="00667F99">
            <w:pPr>
              <w:ind w:right="-130" w:hanging="164"/>
              <w:jc w:val="center"/>
              <w:rPr>
                <w:rFonts w:ascii="Garamond" w:hAnsi="Garamond"/>
                <w:i/>
                <w:smallCaps/>
                <w:sz w:val="2"/>
                <w:szCs w:val="2"/>
              </w:rPr>
            </w:pPr>
          </w:p>
        </w:tc>
      </w:tr>
      <w:tr w:rsidR="00473BF5" w:rsidRPr="004873D6" w14:paraId="3571B8A9" w14:textId="77777777" w:rsidTr="00667F99">
        <w:trPr>
          <w:cantSplit/>
        </w:trPr>
        <w:tc>
          <w:tcPr>
            <w:tcW w:w="3850" w:type="dxa"/>
            <w:vMerge w:val="restart"/>
          </w:tcPr>
          <w:p w14:paraId="76B1225A" w14:textId="77777777" w:rsidR="00473BF5" w:rsidRDefault="00473BF5" w:rsidP="00667F99">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047FC189" w14:textId="77777777" w:rsidR="00473BF5" w:rsidRDefault="00473BF5" w:rsidP="00667F99">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34305925" w14:textId="77777777" w:rsidR="00473BF5" w:rsidRDefault="00473BF5" w:rsidP="00667F99">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3DD8B902" w14:textId="77777777" w:rsidR="00473BF5" w:rsidRPr="008D34A8" w:rsidRDefault="00473BF5" w:rsidP="00667F99">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3E3E5007" w14:textId="77777777" w:rsidR="00473BF5" w:rsidRPr="00B72FF9" w:rsidRDefault="00473BF5" w:rsidP="00667F99">
            <w:pPr>
              <w:ind w:hanging="108"/>
              <w:jc w:val="center"/>
              <w:rPr>
                <w:rFonts w:ascii="Univers" w:hAnsi="Univers"/>
                <w:i/>
                <w:sz w:val="2"/>
                <w:szCs w:val="2"/>
              </w:rPr>
            </w:pPr>
          </w:p>
        </w:tc>
        <w:tc>
          <w:tcPr>
            <w:tcW w:w="236" w:type="dxa"/>
          </w:tcPr>
          <w:p w14:paraId="7790EF43" w14:textId="77777777" w:rsidR="00473BF5" w:rsidRPr="004873D6" w:rsidRDefault="00473BF5" w:rsidP="00667F99">
            <w:pPr>
              <w:rPr>
                <w:rFonts w:ascii="Univers" w:hAnsi="Univers"/>
                <w:sz w:val="16"/>
              </w:rPr>
            </w:pPr>
          </w:p>
        </w:tc>
        <w:tc>
          <w:tcPr>
            <w:tcW w:w="3252" w:type="dxa"/>
            <w:gridSpan w:val="2"/>
            <w:vMerge w:val="restart"/>
          </w:tcPr>
          <w:p w14:paraId="0E37CB90" w14:textId="77777777" w:rsidR="00473BF5" w:rsidRDefault="00473BF5" w:rsidP="00667F99">
            <w:pPr>
              <w:ind w:right="-108" w:hanging="113"/>
              <w:jc w:val="center"/>
              <w:rPr>
                <w:rFonts w:ascii="Garamond" w:hAnsi="Garamond"/>
                <w:b/>
                <w:smallCaps/>
                <w:sz w:val="18"/>
                <w:szCs w:val="18"/>
              </w:rPr>
            </w:pPr>
            <w:r>
              <w:rPr>
                <w:rFonts w:ascii="Garamond" w:hAnsi="Garamond"/>
                <w:b/>
                <w:smallCaps/>
                <w:sz w:val="18"/>
                <w:szCs w:val="18"/>
              </w:rPr>
              <w:t>8.00 am:  Holy Communion</w:t>
            </w:r>
          </w:p>
          <w:p w14:paraId="0D890E49" w14:textId="77777777" w:rsidR="00473BF5" w:rsidRDefault="00473BF5" w:rsidP="00667F99">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5DF5B81F" w14:textId="77777777" w:rsidR="00473BF5" w:rsidRPr="00C50DAF" w:rsidRDefault="00473BF5" w:rsidP="00667F99">
            <w:pPr>
              <w:jc w:val="center"/>
              <w:rPr>
                <w:rFonts w:ascii="Garamond" w:hAnsi="Garamond"/>
                <w:i/>
                <w:sz w:val="16"/>
                <w:szCs w:val="16"/>
              </w:rPr>
            </w:pPr>
            <w:r>
              <w:rPr>
                <w:rFonts w:ascii="Garamond" w:hAnsi="Garamond"/>
                <w:i/>
                <w:sz w:val="16"/>
                <w:szCs w:val="16"/>
              </w:rPr>
              <w:t>Genesis 25:19-34</w:t>
            </w:r>
            <w:r>
              <w:rPr>
                <w:i/>
                <w:sz w:val="16"/>
                <w:szCs w:val="16"/>
              </w:rPr>
              <w:t>; Romans 8:1-11</w:t>
            </w:r>
            <w:r w:rsidRPr="00C50DAF">
              <w:rPr>
                <w:rFonts w:ascii="Garamond" w:hAnsi="Garamond"/>
                <w:i/>
                <w:sz w:val="16"/>
                <w:szCs w:val="16"/>
              </w:rPr>
              <w:t>;</w:t>
            </w:r>
          </w:p>
          <w:p w14:paraId="36A5608B" w14:textId="77777777" w:rsidR="00473BF5" w:rsidRDefault="00473BF5" w:rsidP="00667F99">
            <w:pPr>
              <w:jc w:val="center"/>
              <w:rPr>
                <w:rFonts w:ascii="Garamond" w:hAnsi="Garamond"/>
                <w:i/>
                <w:sz w:val="16"/>
                <w:szCs w:val="16"/>
              </w:rPr>
            </w:pPr>
            <w:r>
              <w:rPr>
                <w:rFonts w:ascii="Garamond" w:hAnsi="Garamond"/>
                <w:i/>
                <w:sz w:val="16"/>
                <w:szCs w:val="16"/>
              </w:rPr>
              <w:t>Matthew 13: 1-9, 18-23</w:t>
            </w:r>
          </w:p>
          <w:p w14:paraId="017581D4" w14:textId="77777777" w:rsidR="00473BF5" w:rsidRPr="002A6E53" w:rsidRDefault="00473BF5" w:rsidP="00667F99">
            <w:pPr>
              <w:jc w:val="center"/>
              <w:rPr>
                <w:rStyle w:val="BookTitle"/>
              </w:rPr>
            </w:pPr>
          </w:p>
          <w:p w14:paraId="14024084" w14:textId="77777777" w:rsidR="00473BF5" w:rsidRPr="004873D6" w:rsidRDefault="00473BF5" w:rsidP="00667F99">
            <w:pPr>
              <w:jc w:val="center"/>
              <w:rPr>
                <w:rFonts w:ascii="Univers" w:hAnsi="Univers"/>
                <w:sz w:val="2"/>
                <w:szCs w:val="2"/>
              </w:rPr>
            </w:pPr>
          </w:p>
        </w:tc>
      </w:tr>
      <w:tr w:rsidR="00473BF5" w:rsidRPr="004873D6" w14:paraId="757DC0EB" w14:textId="77777777" w:rsidTr="00667F99">
        <w:trPr>
          <w:cantSplit/>
        </w:trPr>
        <w:tc>
          <w:tcPr>
            <w:tcW w:w="3850" w:type="dxa"/>
            <w:vMerge/>
          </w:tcPr>
          <w:p w14:paraId="66C5ECEB" w14:textId="77777777" w:rsidR="00473BF5" w:rsidRPr="004873D6" w:rsidRDefault="00473BF5" w:rsidP="00667F99">
            <w:pPr>
              <w:ind w:hanging="108"/>
              <w:rPr>
                <w:rFonts w:ascii="Univers" w:hAnsi="Univers"/>
                <w:sz w:val="16"/>
              </w:rPr>
            </w:pPr>
          </w:p>
        </w:tc>
        <w:tc>
          <w:tcPr>
            <w:tcW w:w="236" w:type="dxa"/>
          </w:tcPr>
          <w:p w14:paraId="521EDA79" w14:textId="77777777" w:rsidR="00473BF5" w:rsidRPr="004873D6" w:rsidRDefault="00473BF5" w:rsidP="00667F99">
            <w:pPr>
              <w:rPr>
                <w:rFonts w:ascii="Univers" w:hAnsi="Univers"/>
                <w:sz w:val="16"/>
              </w:rPr>
            </w:pPr>
          </w:p>
        </w:tc>
        <w:tc>
          <w:tcPr>
            <w:tcW w:w="3252" w:type="dxa"/>
            <w:gridSpan w:val="2"/>
            <w:vMerge/>
          </w:tcPr>
          <w:p w14:paraId="04B02B67" w14:textId="77777777" w:rsidR="00473BF5" w:rsidRPr="004873D6" w:rsidRDefault="00473BF5" w:rsidP="00667F99">
            <w:pPr>
              <w:ind w:right="-131" w:hanging="108"/>
              <w:rPr>
                <w:rFonts w:ascii="Univers" w:hAnsi="Univers"/>
                <w:sz w:val="16"/>
              </w:rPr>
            </w:pPr>
          </w:p>
        </w:tc>
      </w:tr>
      <w:tr w:rsidR="00473BF5" w:rsidRPr="004873D6" w14:paraId="644117B1" w14:textId="77777777" w:rsidTr="00667F99">
        <w:trPr>
          <w:cantSplit/>
        </w:trPr>
        <w:tc>
          <w:tcPr>
            <w:tcW w:w="3850" w:type="dxa"/>
            <w:vMerge/>
          </w:tcPr>
          <w:p w14:paraId="745EE18B" w14:textId="77777777" w:rsidR="00473BF5" w:rsidRPr="004873D6" w:rsidRDefault="00473BF5" w:rsidP="00667F99">
            <w:pPr>
              <w:ind w:hanging="108"/>
              <w:rPr>
                <w:rFonts w:ascii="Univers" w:hAnsi="Univers"/>
                <w:sz w:val="16"/>
              </w:rPr>
            </w:pPr>
          </w:p>
        </w:tc>
        <w:tc>
          <w:tcPr>
            <w:tcW w:w="236" w:type="dxa"/>
          </w:tcPr>
          <w:p w14:paraId="76FF7A2B" w14:textId="77777777" w:rsidR="00473BF5" w:rsidRPr="004873D6" w:rsidRDefault="00473BF5" w:rsidP="00667F99">
            <w:pPr>
              <w:rPr>
                <w:rFonts w:ascii="Univers" w:hAnsi="Univers"/>
                <w:sz w:val="16"/>
              </w:rPr>
            </w:pPr>
          </w:p>
        </w:tc>
        <w:tc>
          <w:tcPr>
            <w:tcW w:w="3252" w:type="dxa"/>
            <w:gridSpan w:val="2"/>
            <w:vMerge/>
          </w:tcPr>
          <w:p w14:paraId="41FEBA62" w14:textId="77777777" w:rsidR="00473BF5" w:rsidRPr="004873D6" w:rsidRDefault="00473BF5" w:rsidP="00667F99">
            <w:pPr>
              <w:ind w:right="-131" w:hanging="108"/>
              <w:rPr>
                <w:rFonts w:ascii="Univers" w:hAnsi="Univers"/>
                <w:sz w:val="16"/>
              </w:rPr>
            </w:pPr>
          </w:p>
        </w:tc>
      </w:tr>
      <w:tr w:rsidR="00473BF5" w:rsidRPr="004873D6" w14:paraId="1EBC1C81" w14:textId="77777777" w:rsidTr="00667F99">
        <w:trPr>
          <w:cantSplit/>
          <w:trHeight w:val="80"/>
        </w:trPr>
        <w:tc>
          <w:tcPr>
            <w:tcW w:w="3850" w:type="dxa"/>
            <w:vMerge/>
          </w:tcPr>
          <w:p w14:paraId="3036D631" w14:textId="77777777" w:rsidR="00473BF5" w:rsidRPr="004873D6" w:rsidRDefault="00473BF5" w:rsidP="00667F99">
            <w:pPr>
              <w:ind w:hanging="108"/>
              <w:rPr>
                <w:rFonts w:ascii="Univers" w:hAnsi="Univers"/>
                <w:sz w:val="16"/>
              </w:rPr>
            </w:pPr>
          </w:p>
        </w:tc>
        <w:tc>
          <w:tcPr>
            <w:tcW w:w="236" w:type="dxa"/>
          </w:tcPr>
          <w:p w14:paraId="42C3D710" w14:textId="77777777" w:rsidR="00473BF5" w:rsidRPr="004873D6" w:rsidRDefault="00473BF5" w:rsidP="00667F99">
            <w:pPr>
              <w:rPr>
                <w:rFonts w:ascii="Univers" w:hAnsi="Univers"/>
                <w:sz w:val="16"/>
              </w:rPr>
            </w:pPr>
          </w:p>
        </w:tc>
        <w:tc>
          <w:tcPr>
            <w:tcW w:w="3252" w:type="dxa"/>
            <w:gridSpan w:val="2"/>
            <w:vMerge/>
          </w:tcPr>
          <w:p w14:paraId="6E1E62AB" w14:textId="77777777" w:rsidR="00473BF5" w:rsidRPr="004873D6" w:rsidRDefault="00473BF5" w:rsidP="00667F99">
            <w:pPr>
              <w:ind w:hanging="108"/>
              <w:rPr>
                <w:rFonts w:ascii="Univers" w:hAnsi="Univers"/>
                <w:sz w:val="16"/>
              </w:rPr>
            </w:pPr>
          </w:p>
        </w:tc>
      </w:tr>
    </w:tbl>
    <w:p w14:paraId="319E475F" w14:textId="77777777" w:rsidR="00473BF5" w:rsidRPr="00CC7BC1" w:rsidRDefault="00473BF5" w:rsidP="00473BF5">
      <w:pPr>
        <w:keepNext/>
        <w:framePr w:dropCap="drop" w:lines="3" w:w="513" w:h="529" w:hRule="exact" w:wrap="around" w:vAnchor="text" w:hAnchor="page" w:x="8785" w:y="231"/>
        <w:spacing w:line="513" w:lineRule="exact"/>
        <w:jc w:val="both"/>
        <w:textAlignment w:val="baseline"/>
        <w:rPr>
          <w:rFonts w:ascii="Garamond" w:hAnsi="Garamond"/>
          <w:b/>
          <w:position w:val="-4"/>
          <w:sz w:val="68"/>
          <w:szCs w:val="68"/>
        </w:rPr>
      </w:pPr>
      <w:r>
        <w:rPr>
          <w:rFonts w:ascii="Garamond" w:hAnsi="Garamond"/>
          <w:b/>
          <w:position w:val="-4"/>
          <w:sz w:val="68"/>
          <w:szCs w:val="68"/>
        </w:rPr>
        <w:t>G</w:t>
      </w:r>
      <w:r w:rsidRPr="00CC7BC1">
        <w:rPr>
          <w:rFonts w:ascii="Garamond" w:hAnsi="Garamond"/>
          <w:b/>
          <w:position w:val="-4"/>
          <w:sz w:val="68"/>
          <w:szCs w:val="68"/>
        </w:rPr>
        <w:t xml:space="preserve"> </w:t>
      </w:r>
    </w:p>
    <w:p w14:paraId="2024DE6E" w14:textId="77777777" w:rsidR="00473BF5" w:rsidRPr="00AD1737" w:rsidRDefault="00473BF5" w:rsidP="00473BF5">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4175F069" w14:textId="77777777" w:rsidR="00473BF5" w:rsidRPr="007B1F82" w:rsidRDefault="00473BF5" w:rsidP="00473BF5">
      <w:pPr>
        <w:pStyle w:val="ve1"/>
        <w:spacing w:before="0" w:beforeAutospacing="0" w:after="0" w:afterAutospacing="0"/>
        <w:ind w:left="240" w:hanging="240"/>
        <w:jc w:val="both"/>
        <w:rPr>
          <w:rFonts w:ascii="Garamond" w:hAnsi="Garamond" w:cs="Calibri"/>
          <w:b/>
          <w:color w:val="000000"/>
          <w:spacing w:val="3"/>
          <w:sz w:val="22"/>
          <w:szCs w:val="22"/>
        </w:rPr>
      </w:pPr>
      <w:r w:rsidRPr="002E0FB5">
        <w:rPr>
          <w:rFonts w:ascii="Garamond" w:hAnsi="Garamond"/>
          <w:b/>
          <w:sz w:val="23"/>
          <w:szCs w:val="23"/>
        </w:rPr>
        <w:t xml:space="preserve"> </w:t>
      </w:r>
      <w:proofErr w:type="spellStart"/>
      <w:r w:rsidRPr="002B3DB9">
        <w:rPr>
          <w:rFonts w:ascii="Garamond" w:hAnsi="Garamond" w:cs="Calibri"/>
          <w:b/>
          <w:color w:val="000000"/>
          <w:spacing w:val="3"/>
          <w:sz w:val="22"/>
          <w:szCs w:val="22"/>
        </w:rPr>
        <w:t>racious</w:t>
      </w:r>
      <w:proofErr w:type="spellEnd"/>
      <w:r w:rsidRPr="002B3DB9">
        <w:rPr>
          <w:rFonts w:ascii="Garamond" w:hAnsi="Garamond" w:cs="Calibri"/>
          <w:b/>
          <w:color w:val="000000"/>
          <w:spacing w:val="3"/>
          <w:sz w:val="22"/>
          <w:szCs w:val="22"/>
        </w:rPr>
        <w:t xml:space="preserve"> Father, by the obedience of Jesus you brought salvation to our wayward world: draw us into harmony with your will, that we may find all things restored in him, our Saviour Jesus Christ.</w:t>
      </w:r>
      <w:r>
        <w:rPr>
          <w:rFonts w:ascii="Garamond" w:hAnsi="Garamond" w:cs="Calibri"/>
          <w:b/>
          <w:color w:val="000000"/>
          <w:spacing w:val="3"/>
          <w:sz w:val="22"/>
          <w:szCs w:val="22"/>
        </w:rPr>
        <w:tab/>
      </w:r>
      <w:r w:rsidRPr="00AD1737">
        <w:rPr>
          <w:rFonts w:ascii="Garamond" w:hAnsi="Garamond"/>
          <w:b/>
          <w:spacing w:val="4"/>
          <w:sz w:val="22"/>
          <w:szCs w:val="22"/>
        </w:rPr>
        <w:t>Amen</w:t>
      </w:r>
    </w:p>
    <w:p w14:paraId="6494CCCD" w14:textId="77777777" w:rsidR="00473BF5" w:rsidRPr="002B719B" w:rsidRDefault="00473BF5" w:rsidP="00473BF5">
      <w:pPr>
        <w:pStyle w:val="ve1"/>
        <w:spacing w:before="0" w:beforeAutospacing="0" w:after="0" w:afterAutospacing="0"/>
        <w:rPr>
          <w:rFonts w:ascii="Garamond" w:hAnsi="Garamond"/>
          <w:b/>
          <w:color w:val="000000"/>
          <w:spacing w:val="3"/>
          <w:sz w:val="22"/>
          <w:szCs w:val="22"/>
        </w:rPr>
      </w:pPr>
    </w:p>
    <w:p w14:paraId="3B81BA73" w14:textId="77777777" w:rsidR="00473BF5" w:rsidRDefault="00473BF5" w:rsidP="00473BF5">
      <w:pPr>
        <w:ind w:left="425" w:firstLine="567"/>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Pr>
          <w:rFonts w:ascii="Garamond" w:hAnsi="Garamond"/>
          <w:b/>
          <w:i/>
          <w:sz w:val="23"/>
          <w:szCs w:val="23"/>
        </w:rPr>
        <w:t>Genesis 24: 34-38, 42-49, 58-67</w:t>
      </w:r>
      <w:r>
        <w:rPr>
          <w:rFonts w:ascii="Garamond" w:hAnsi="Garamond"/>
          <w:b/>
          <w:i/>
          <w:sz w:val="23"/>
          <w:szCs w:val="23"/>
        </w:rPr>
        <w:tab/>
      </w:r>
      <w:proofErr w:type="gramStart"/>
      <w:r>
        <w:rPr>
          <w:rFonts w:ascii="Garamond" w:hAnsi="Garamond"/>
          <w:b/>
          <w:i/>
          <w:sz w:val="23"/>
          <w:szCs w:val="23"/>
        </w:rPr>
        <w:t>page  24</w:t>
      </w:r>
      <w:proofErr w:type="gramEnd"/>
    </w:p>
    <w:p w14:paraId="7ADAAFC8" w14:textId="77777777" w:rsidR="00473BF5" w:rsidRPr="004950CB" w:rsidRDefault="00473BF5" w:rsidP="00473BF5">
      <w:pPr>
        <w:ind w:left="425" w:firstLine="567"/>
        <w:rPr>
          <w:rFonts w:ascii="Garamond" w:hAnsi="Garamond"/>
          <w:b/>
          <w:i/>
          <w:sz w:val="23"/>
          <w:szCs w:val="23"/>
        </w:rPr>
      </w:pPr>
      <w:r>
        <w:rPr>
          <w:rFonts w:ascii="Garamond" w:hAnsi="Garamond"/>
          <w:b/>
          <w:i/>
          <w:sz w:val="23"/>
          <w:szCs w:val="23"/>
        </w:rPr>
        <w:tab/>
      </w:r>
      <w:r>
        <w:rPr>
          <w:rFonts w:ascii="Garamond" w:hAnsi="Garamond"/>
          <w:b/>
          <w:i/>
          <w:sz w:val="23"/>
          <w:szCs w:val="23"/>
        </w:rPr>
        <w:tab/>
        <w:t>Romans 7: 15-25,</w:t>
      </w:r>
      <w:r>
        <w:rPr>
          <w:rFonts w:ascii="Garamond" w:hAnsi="Garamond"/>
          <w:b/>
          <w:i/>
          <w:sz w:val="23"/>
          <w:szCs w:val="23"/>
        </w:rPr>
        <w:tab/>
      </w:r>
      <w:r>
        <w:rPr>
          <w:rFonts w:ascii="Garamond" w:hAnsi="Garamond"/>
          <w:b/>
          <w:i/>
          <w:sz w:val="23"/>
          <w:szCs w:val="23"/>
        </w:rPr>
        <w:tab/>
      </w:r>
      <w:r>
        <w:rPr>
          <w:rFonts w:ascii="Garamond" w:hAnsi="Garamond"/>
          <w:b/>
          <w:i/>
          <w:sz w:val="23"/>
          <w:szCs w:val="23"/>
        </w:rPr>
        <w:tab/>
        <w:t>page 1134</w:t>
      </w:r>
      <w:r>
        <w:rPr>
          <w:rFonts w:ascii="Garamond" w:hAnsi="Garamond"/>
          <w:b/>
          <w:i/>
          <w:sz w:val="23"/>
          <w:szCs w:val="23"/>
        </w:rPr>
        <w:tab/>
      </w:r>
    </w:p>
    <w:p w14:paraId="32967BFA" w14:textId="77777777" w:rsidR="00473BF5" w:rsidRPr="00CC7BC1" w:rsidRDefault="00473BF5" w:rsidP="00473BF5">
      <w:pPr>
        <w:ind w:left="425" w:firstLine="567"/>
        <w:rPr>
          <w:rFonts w:ascii="Garamond" w:hAnsi="Garamond"/>
          <w:b/>
          <w:i/>
          <w:sz w:val="23"/>
          <w:szCs w:val="23"/>
        </w:rPr>
      </w:pPr>
      <w:r>
        <w:rPr>
          <w:rFonts w:ascii="Garamond" w:hAnsi="Garamond"/>
          <w:b/>
          <w:i/>
          <w:sz w:val="23"/>
          <w:szCs w:val="23"/>
        </w:rPr>
        <w:t>Gospel:</w:t>
      </w:r>
      <w:r>
        <w:rPr>
          <w:rFonts w:ascii="Garamond" w:hAnsi="Garamond"/>
          <w:b/>
          <w:i/>
          <w:sz w:val="23"/>
          <w:szCs w:val="23"/>
        </w:rPr>
        <w:tab/>
        <w:t>Matthew 11: 16-19, 25-30</w:t>
      </w:r>
      <w:r>
        <w:rPr>
          <w:rFonts w:ascii="Garamond" w:hAnsi="Garamond"/>
          <w:b/>
          <w:i/>
          <w:sz w:val="23"/>
          <w:szCs w:val="23"/>
        </w:rPr>
        <w:tab/>
      </w:r>
      <w:r w:rsidRPr="004950CB">
        <w:rPr>
          <w:rFonts w:ascii="Garamond" w:hAnsi="Garamond"/>
          <w:b/>
          <w:i/>
          <w:sz w:val="23"/>
          <w:szCs w:val="23"/>
        </w:rPr>
        <w:tab/>
      </w:r>
      <w:proofErr w:type="gramStart"/>
      <w:r>
        <w:rPr>
          <w:rFonts w:ascii="Garamond" w:hAnsi="Garamond"/>
          <w:b/>
          <w:i/>
          <w:sz w:val="23"/>
          <w:szCs w:val="23"/>
        </w:rPr>
        <w:t>page  97</w:t>
      </w:r>
      <w:proofErr w:type="gramEnd"/>
      <w:r w:rsidRPr="004950CB">
        <w:rPr>
          <w:rFonts w:ascii="Garamond" w:hAnsi="Garamond"/>
          <w:b/>
          <w:i/>
          <w:sz w:val="23"/>
          <w:szCs w:val="23"/>
        </w:rPr>
        <w:tab/>
      </w:r>
    </w:p>
    <w:p w14:paraId="521EE416" w14:textId="77777777" w:rsidR="00473BF5" w:rsidRPr="007B1F82" w:rsidRDefault="00473BF5" w:rsidP="00473BF5">
      <w:pPr>
        <w:keepNext/>
        <w:framePr w:dropCap="drop" w:lines="2" w:h="602" w:hRule="exact" w:wrap="around" w:vAnchor="text" w:hAnchor="page" w:x="8841" w:y="155"/>
        <w:spacing w:before="60" w:line="542" w:lineRule="exact"/>
        <w:textAlignment w:val="baseline"/>
        <w:rPr>
          <w:rFonts w:ascii="Garamond" w:hAnsi="Garamond"/>
          <w:b/>
          <w:position w:val="2"/>
          <w:sz w:val="61"/>
          <w:lang w:val="en-US"/>
        </w:rPr>
      </w:pPr>
      <w:r>
        <w:rPr>
          <w:rFonts w:ascii="Garamond" w:hAnsi="Garamond"/>
          <w:b/>
          <w:position w:val="2"/>
          <w:sz w:val="61"/>
          <w:lang w:val="en-US"/>
        </w:rPr>
        <w:t>E</w:t>
      </w:r>
    </w:p>
    <w:p w14:paraId="0620F7AA" w14:textId="77777777" w:rsidR="00473BF5" w:rsidRPr="004950CB" w:rsidRDefault="00473BF5" w:rsidP="00473BF5">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39C9D5CD" w14:textId="77777777" w:rsidR="00473BF5" w:rsidRPr="007B1F82" w:rsidRDefault="00473BF5" w:rsidP="00473BF5">
      <w:pPr>
        <w:pStyle w:val="ve1"/>
        <w:spacing w:before="0" w:beforeAutospacing="0" w:after="0" w:afterAutospacing="0"/>
        <w:ind w:left="240" w:hanging="240"/>
        <w:jc w:val="both"/>
        <w:rPr>
          <w:rFonts w:ascii="Garamond" w:hAnsi="Garamond" w:cs="Calibri"/>
          <w:b/>
          <w:color w:val="000000"/>
          <w:spacing w:val="3"/>
          <w:sz w:val="22"/>
          <w:szCs w:val="22"/>
        </w:rPr>
      </w:pPr>
      <w:r w:rsidRPr="004950CB">
        <w:rPr>
          <w:rFonts w:ascii="Garamond" w:hAnsi="Garamond"/>
          <w:b/>
          <w:spacing w:val="4"/>
          <w:sz w:val="22"/>
          <w:szCs w:val="22"/>
        </w:rPr>
        <w:t xml:space="preserve"> </w:t>
      </w:r>
      <w:proofErr w:type="spellStart"/>
      <w:r>
        <w:rPr>
          <w:rFonts w:ascii="Garamond" w:hAnsi="Garamond" w:cs="Calibri"/>
          <w:b/>
          <w:color w:val="000000"/>
          <w:spacing w:val="3"/>
          <w:sz w:val="22"/>
          <w:szCs w:val="22"/>
        </w:rPr>
        <w:t>t</w:t>
      </w:r>
      <w:r w:rsidRPr="002B3DB9">
        <w:rPr>
          <w:rFonts w:ascii="Garamond" w:hAnsi="Garamond" w:cs="Calibri"/>
          <w:b/>
          <w:color w:val="000000"/>
          <w:spacing w:val="3"/>
          <w:sz w:val="22"/>
          <w:szCs w:val="22"/>
        </w:rPr>
        <w:t>ernal</w:t>
      </w:r>
      <w:proofErr w:type="spellEnd"/>
      <w:r w:rsidRPr="002B3DB9">
        <w:rPr>
          <w:rFonts w:ascii="Garamond" w:hAnsi="Garamond" w:cs="Calibri"/>
          <w:b/>
          <w:color w:val="000000"/>
          <w:spacing w:val="3"/>
          <w:sz w:val="22"/>
          <w:szCs w:val="22"/>
        </w:rPr>
        <w:t xml:space="preserve"> God, comfort of the afflicted and healer of the broken, you have fed us at the table of life and hope: teach us the ways of gentleness and peace, that all the world may acknowledge the kingdom of your Son Jesus Christ our Lord.</w:t>
      </w:r>
      <w:r>
        <w:rPr>
          <w:rFonts w:ascii="Garamond" w:hAnsi="Garamond" w:cs="Calibri"/>
          <w:b/>
          <w:color w:val="000000"/>
          <w:spacing w:val="3"/>
          <w:sz w:val="22"/>
          <w:szCs w:val="22"/>
        </w:rPr>
        <w:tab/>
      </w:r>
      <w:r w:rsidRPr="004950CB">
        <w:rPr>
          <w:rFonts w:ascii="Garamond" w:hAnsi="Garamond"/>
          <w:b/>
          <w:spacing w:val="4"/>
          <w:sz w:val="22"/>
          <w:szCs w:val="22"/>
        </w:rPr>
        <w:t>Amen</w:t>
      </w:r>
    </w:p>
    <w:p w14:paraId="0F1BF749" w14:textId="77777777" w:rsidR="00473BF5" w:rsidRDefault="00473BF5" w:rsidP="00473BF5">
      <w:pPr>
        <w:spacing w:line="360" w:lineRule="auto"/>
        <w:ind w:left="567" w:hanging="141"/>
        <w:jc w:val="center"/>
        <w:rPr>
          <w:rFonts w:ascii="Garamond" w:hAnsi="Garamond"/>
          <w:b/>
          <w:sz w:val="28"/>
          <w:szCs w:val="28"/>
          <w:lang w:val="en-US"/>
        </w:rPr>
      </w:pPr>
    </w:p>
    <w:p w14:paraId="3EEA6EE1" w14:textId="77777777" w:rsidR="00473BF5" w:rsidRDefault="00473BF5" w:rsidP="00473BF5">
      <w:pPr>
        <w:spacing w:line="360" w:lineRule="auto"/>
        <w:ind w:left="567" w:hanging="141"/>
        <w:jc w:val="center"/>
        <w:rPr>
          <w:rFonts w:ascii="Garamond" w:hAnsi="Garamond"/>
          <w:b/>
          <w:sz w:val="28"/>
          <w:szCs w:val="28"/>
          <w:lang w:val="en-US"/>
        </w:rPr>
      </w:pPr>
    </w:p>
    <w:p w14:paraId="66246F85" w14:textId="3FC0621B" w:rsidR="007E084E" w:rsidRDefault="007E084E" w:rsidP="007E084E">
      <w:pPr>
        <w:rPr>
          <w:rFonts w:ascii="Garamond" w:hAnsi="Garamond" w:cs="Calibri"/>
          <w:b/>
          <w:bCs/>
          <w:color w:val="000000"/>
          <w:sz w:val="22"/>
          <w:szCs w:val="22"/>
        </w:rPr>
      </w:pPr>
      <w:r w:rsidRPr="00B752BA">
        <w:rPr>
          <w:rFonts w:ascii="Garamond" w:hAnsi="Garamond" w:cs="Calibri"/>
          <w:b/>
          <w:bCs/>
          <w:color w:val="000000"/>
          <w:sz w:val="22"/>
          <w:szCs w:val="22"/>
        </w:rPr>
        <w:lastRenderedPageBreak/>
        <w:t>Genesis 24:34-38, 42-49, 58-67</w:t>
      </w:r>
    </w:p>
    <w:p w14:paraId="528078AE" w14:textId="25A28101" w:rsidR="007E084E" w:rsidRDefault="007E084E" w:rsidP="007E084E">
      <w:pPr>
        <w:rPr>
          <w:rFonts w:ascii="Garamond" w:hAnsi="Garamond" w:cs="Calibri"/>
          <w:b/>
          <w:bCs/>
          <w:color w:val="000000"/>
          <w:sz w:val="22"/>
          <w:szCs w:val="22"/>
        </w:rPr>
      </w:pPr>
    </w:p>
    <w:p w14:paraId="04CA9119" w14:textId="430716CD" w:rsidR="007E084E" w:rsidRDefault="007E084E" w:rsidP="007E084E">
      <w:pPr>
        <w:jc w:val="both"/>
        <w:rPr>
          <w:rFonts w:ascii="Garamond" w:hAnsi="Garamond" w:cs="Calibri"/>
          <w:color w:val="000000"/>
          <w:sz w:val="22"/>
          <w:szCs w:val="22"/>
          <w:shd w:val="clear" w:color="auto" w:fill="F9F9F9"/>
        </w:rPr>
      </w:pPr>
      <w:r w:rsidRPr="002A63CD">
        <w:rPr>
          <w:rFonts w:ascii="Garamond" w:hAnsi="Garamond" w:cs="Calibri"/>
          <w:color w:val="000000"/>
          <w:sz w:val="22"/>
          <w:szCs w:val="22"/>
          <w:shd w:val="clear" w:color="auto" w:fill="F9F9F9"/>
        </w:rPr>
        <w:t>So he said, "I am Abraham's servant.</w:t>
      </w:r>
      <w:r w:rsidRPr="00B752BA">
        <w:rPr>
          <w:rFonts w:ascii="Garamond" w:hAnsi="Garamond" w:cs="Calibri"/>
          <w:color w:val="000000"/>
          <w:sz w:val="22"/>
          <w:szCs w:val="22"/>
          <w:shd w:val="clear" w:color="auto" w:fill="F9F9F9"/>
        </w:rPr>
        <w:t xml:space="preserve">  </w:t>
      </w:r>
      <w:r w:rsidRPr="002A63CD">
        <w:rPr>
          <w:rFonts w:ascii="Garamond" w:hAnsi="Garamond" w:cs="Calibri"/>
          <w:color w:val="000000"/>
          <w:sz w:val="22"/>
          <w:szCs w:val="22"/>
          <w:shd w:val="clear" w:color="auto" w:fill="F9F9F9"/>
        </w:rPr>
        <w:t>The LORD has greatly blessed my master, and he has become wealthy; he has given him flocks and herds, silver and gold, male and female slaves, camels and donkeys.</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And Sarah my master's wife bore a son to my master when she was old; and he has given him all that he has.</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My master made me swear, saying, 'You shall not take a wife for my son from the daughters of the Canaanites, in whose land I live;</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but you shall go to my father's house, to my kindred, and get a wife for my son.'</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"I came today to the spring, and said, 'O LORD, the God of my master Abraham, if now you will only make successful the way I am going!</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I am standing here by the spring of water; let the young woman who comes out to draw, to whom I shall say, "Please give me a little water from your jar to drink,"</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and who will say to me, "Drink, and I will draw for your camels also" --let her be the woman whom the LORD has appointed for my master's son.'</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"Before I had finished speaking in my heart, there was Rebekah coming out with her water jar on her shoulder; and she went down to the spring, and drew. I said to her, 'Please let me drink.'</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She quickly let down her jar from her shoulder, and said, 'Drink, and I will also water your camels.' So I drank, and she also watered the camels.</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 xml:space="preserve">Then I asked her, 'Whose daughter are you?' She said, 'The daughter of </w:t>
      </w:r>
      <w:proofErr w:type="spellStart"/>
      <w:r w:rsidRPr="002A63CD">
        <w:rPr>
          <w:rFonts w:ascii="Garamond" w:hAnsi="Garamond" w:cs="Calibri"/>
          <w:color w:val="000000"/>
          <w:sz w:val="22"/>
          <w:szCs w:val="22"/>
          <w:shd w:val="clear" w:color="auto" w:fill="F9F9F9"/>
        </w:rPr>
        <w:t>Bethuel</w:t>
      </w:r>
      <w:proofErr w:type="spellEnd"/>
      <w:r w:rsidRPr="002A63CD">
        <w:rPr>
          <w:rFonts w:ascii="Garamond" w:hAnsi="Garamond" w:cs="Calibri"/>
          <w:color w:val="000000"/>
          <w:sz w:val="22"/>
          <w:szCs w:val="22"/>
          <w:shd w:val="clear" w:color="auto" w:fill="F9F9F9"/>
        </w:rPr>
        <w:t xml:space="preserve">, </w:t>
      </w:r>
      <w:proofErr w:type="spellStart"/>
      <w:r w:rsidRPr="002A63CD">
        <w:rPr>
          <w:rFonts w:ascii="Garamond" w:hAnsi="Garamond" w:cs="Calibri"/>
          <w:color w:val="000000"/>
          <w:sz w:val="22"/>
          <w:szCs w:val="22"/>
          <w:shd w:val="clear" w:color="auto" w:fill="F9F9F9"/>
        </w:rPr>
        <w:t>Nahor's</w:t>
      </w:r>
      <w:proofErr w:type="spellEnd"/>
      <w:r w:rsidRPr="002A63CD">
        <w:rPr>
          <w:rFonts w:ascii="Garamond" w:hAnsi="Garamond" w:cs="Calibri"/>
          <w:color w:val="000000"/>
          <w:sz w:val="22"/>
          <w:szCs w:val="22"/>
          <w:shd w:val="clear" w:color="auto" w:fill="F9F9F9"/>
        </w:rPr>
        <w:t xml:space="preserve"> son, whom </w:t>
      </w:r>
      <w:proofErr w:type="spellStart"/>
      <w:r w:rsidRPr="002A63CD">
        <w:rPr>
          <w:rFonts w:ascii="Garamond" w:hAnsi="Garamond" w:cs="Calibri"/>
          <w:color w:val="000000"/>
          <w:sz w:val="22"/>
          <w:szCs w:val="22"/>
          <w:shd w:val="clear" w:color="auto" w:fill="F9F9F9"/>
        </w:rPr>
        <w:t>Milcah</w:t>
      </w:r>
      <w:proofErr w:type="spellEnd"/>
      <w:r w:rsidRPr="002A63CD">
        <w:rPr>
          <w:rFonts w:ascii="Garamond" w:hAnsi="Garamond" w:cs="Calibri"/>
          <w:color w:val="000000"/>
          <w:sz w:val="22"/>
          <w:szCs w:val="22"/>
          <w:shd w:val="clear" w:color="auto" w:fill="F9F9F9"/>
        </w:rPr>
        <w:t xml:space="preserve"> bore to him.' So I put the ring on her </w:t>
      </w:r>
      <w:proofErr w:type="gramStart"/>
      <w:r w:rsidRPr="002A63CD">
        <w:rPr>
          <w:rFonts w:ascii="Garamond" w:hAnsi="Garamond" w:cs="Calibri"/>
          <w:color w:val="000000"/>
          <w:sz w:val="22"/>
          <w:szCs w:val="22"/>
          <w:shd w:val="clear" w:color="auto" w:fill="F9F9F9"/>
        </w:rPr>
        <w:t>nose,</w:t>
      </w:r>
      <w:proofErr w:type="gramEnd"/>
      <w:r w:rsidRPr="002A63CD">
        <w:rPr>
          <w:rFonts w:ascii="Garamond" w:hAnsi="Garamond" w:cs="Calibri"/>
          <w:color w:val="000000"/>
          <w:sz w:val="22"/>
          <w:szCs w:val="22"/>
          <w:shd w:val="clear" w:color="auto" w:fill="F9F9F9"/>
        </w:rPr>
        <w:t xml:space="preserve"> and the bracelets on her arms.</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Then I bowed my head and worshiped the LORD, and blessed the LORD, the God of my master Abraham, who had led me by the right way to obtain the daughter of my master's kinsman for his son.</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Now then, if you will deal loyally and truly with my master, tell me; and if not, tell me, so that I may turn either to the right hand or to the left."</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And they called Rebekah, and said to her, "Will you go with this man?" She said, "I will."</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So they sent away their sister Rebekah and her nurse along with Abraham's servant and his men</w:t>
      </w:r>
      <w:r w:rsidRPr="00B752BA">
        <w:rPr>
          <w:rFonts w:ascii="Garamond" w:hAnsi="Garamond" w:cs="Calibri"/>
          <w:color w:val="000000"/>
          <w:sz w:val="22"/>
          <w:szCs w:val="22"/>
          <w:shd w:val="clear" w:color="auto" w:fill="F9F9F9"/>
        </w:rPr>
        <w:t xml:space="preserve">.  </w:t>
      </w:r>
      <w:r w:rsidRPr="002A63CD">
        <w:rPr>
          <w:rFonts w:ascii="Garamond" w:hAnsi="Garamond" w:cs="Calibri"/>
          <w:color w:val="000000"/>
          <w:sz w:val="22"/>
          <w:szCs w:val="22"/>
          <w:shd w:val="clear" w:color="auto" w:fill="F9F9F9"/>
        </w:rPr>
        <w:t>And they blessed Rebekah and said to her, "May you, our sister, become thousands of myriads; may your offspring gain possession of the gates of their foes."</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Then Rebekah and her maids rose up, mounted the camels, and followed the man; thus the servant took Rebekah, and went his way.</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Now Isaac had come from Beer-</w:t>
      </w:r>
      <w:proofErr w:type="spellStart"/>
      <w:r w:rsidRPr="002A63CD">
        <w:rPr>
          <w:rFonts w:ascii="Garamond" w:hAnsi="Garamond" w:cs="Calibri"/>
          <w:color w:val="000000"/>
          <w:sz w:val="22"/>
          <w:szCs w:val="22"/>
          <w:shd w:val="clear" w:color="auto" w:fill="F9F9F9"/>
        </w:rPr>
        <w:t>lahai</w:t>
      </w:r>
      <w:proofErr w:type="spellEnd"/>
      <w:r w:rsidRPr="002A63CD">
        <w:rPr>
          <w:rFonts w:ascii="Garamond" w:hAnsi="Garamond" w:cs="Calibri"/>
          <w:color w:val="000000"/>
          <w:sz w:val="22"/>
          <w:szCs w:val="22"/>
          <w:shd w:val="clear" w:color="auto" w:fill="F9F9F9"/>
        </w:rPr>
        <w:t>-</w:t>
      </w:r>
      <w:proofErr w:type="spellStart"/>
      <w:r w:rsidRPr="002A63CD">
        <w:rPr>
          <w:rFonts w:ascii="Garamond" w:hAnsi="Garamond" w:cs="Calibri"/>
          <w:color w:val="000000"/>
          <w:sz w:val="22"/>
          <w:szCs w:val="22"/>
          <w:shd w:val="clear" w:color="auto" w:fill="F9F9F9"/>
        </w:rPr>
        <w:t>roi</w:t>
      </w:r>
      <w:proofErr w:type="spellEnd"/>
      <w:r w:rsidRPr="002A63CD">
        <w:rPr>
          <w:rFonts w:ascii="Garamond" w:hAnsi="Garamond" w:cs="Calibri"/>
          <w:color w:val="000000"/>
          <w:sz w:val="22"/>
          <w:szCs w:val="22"/>
          <w:shd w:val="clear" w:color="auto" w:fill="F9F9F9"/>
        </w:rPr>
        <w:t>, and was settled in the Negeb.</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Isaac went out in the evening to walk in the field; and looking up, he saw camels coming.</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And Rebekah looked up, and when she saw Isaac, she slipped quickly from the camel,</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and said to the servant, "Who is the man over there, walking in the field to meet us?" The servant said, "It is my master." So she took her veil and covered herself.</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And the servant told Isaac all the things that he had done.</w:t>
      </w:r>
      <w:r w:rsidRPr="00B752BA">
        <w:rPr>
          <w:rFonts w:ascii="Garamond" w:hAnsi="Garamond" w:cs="Calibri"/>
          <w:color w:val="000000"/>
          <w:sz w:val="22"/>
          <w:szCs w:val="22"/>
        </w:rPr>
        <w:t xml:space="preserve">  </w:t>
      </w:r>
      <w:r w:rsidRPr="002A63CD">
        <w:rPr>
          <w:rFonts w:ascii="Garamond" w:hAnsi="Garamond" w:cs="Calibri"/>
          <w:color w:val="000000"/>
          <w:sz w:val="22"/>
          <w:szCs w:val="22"/>
          <w:shd w:val="clear" w:color="auto" w:fill="F9F9F9"/>
        </w:rPr>
        <w:t>Then Isaac brought her into his mother Sarah's tent. He took Rebekah, and she became his wife; and he loved her. So Isaac was comforted after his mother's death.</w:t>
      </w:r>
    </w:p>
    <w:p w14:paraId="6A6FF084" w14:textId="167A6DD7" w:rsidR="007E084E" w:rsidRDefault="007E084E" w:rsidP="007E084E">
      <w:pPr>
        <w:spacing w:before="100" w:beforeAutospacing="1" w:after="100" w:afterAutospacing="1"/>
        <w:rPr>
          <w:rFonts w:ascii="Garamond" w:hAnsi="Garamond" w:cs="Calibri"/>
          <w:b/>
          <w:bCs/>
          <w:sz w:val="22"/>
          <w:szCs w:val="22"/>
        </w:rPr>
      </w:pPr>
      <w:r w:rsidRPr="002A63CD">
        <w:rPr>
          <w:rFonts w:ascii="Garamond" w:hAnsi="Garamond" w:cs="Calibri"/>
          <w:b/>
          <w:bCs/>
          <w:sz w:val="22"/>
          <w:szCs w:val="22"/>
        </w:rPr>
        <w:t xml:space="preserve">Romans 7.15–25a </w:t>
      </w:r>
    </w:p>
    <w:p w14:paraId="025C2961" w14:textId="77777777" w:rsidR="007E084E" w:rsidRPr="002A63CD" w:rsidRDefault="007E084E" w:rsidP="007E084E">
      <w:pPr>
        <w:spacing w:before="100" w:beforeAutospacing="1" w:after="100" w:afterAutospacing="1"/>
        <w:jc w:val="both"/>
        <w:rPr>
          <w:rFonts w:ascii="Garamond" w:hAnsi="Garamond"/>
          <w:sz w:val="22"/>
          <w:szCs w:val="22"/>
        </w:rPr>
      </w:pPr>
      <w:r w:rsidRPr="002A63CD">
        <w:rPr>
          <w:rFonts w:ascii="Garamond" w:hAnsi="Garamond" w:cs="Calibri"/>
          <w:sz w:val="22"/>
          <w:szCs w:val="22"/>
        </w:rPr>
        <w:t xml:space="preserve">I do not understand my own actions. For I do not do what I want, but I do the very thing I hate. Now if I do what I do not want, I agree that the law is good. But in fact </w:t>
      </w:r>
      <w:r w:rsidRPr="002A63CD">
        <w:rPr>
          <w:rFonts w:ascii="Garamond" w:hAnsi="Garamond" w:cs="Calibri"/>
          <w:sz w:val="22"/>
          <w:szCs w:val="22"/>
        </w:rPr>
        <w:lastRenderedPageBreak/>
        <w:t>it is no longer I that do it, but sin that dwells within me. For I know that nothing good dwells within me, that is, in my flesh. I can will what is right, but</w:t>
      </w:r>
      <w:r>
        <w:rPr>
          <w:rFonts w:ascii="Garamond" w:hAnsi="Garamond" w:cs="Calibri"/>
          <w:sz w:val="22"/>
          <w:szCs w:val="22"/>
        </w:rPr>
        <w:t xml:space="preserve"> </w:t>
      </w:r>
      <w:r w:rsidRPr="002A63CD">
        <w:rPr>
          <w:rFonts w:ascii="Garamond" w:hAnsi="Garamond" w:cs="Calibri"/>
          <w:sz w:val="22"/>
          <w:szCs w:val="22"/>
        </w:rPr>
        <w:t>I</w:t>
      </w:r>
      <w:r>
        <w:rPr>
          <w:rFonts w:ascii="Garamond" w:hAnsi="Garamond" w:cs="Calibri"/>
          <w:sz w:val="22"/>
          <w:szCs w:val="22"/>
        </w:rPr>
        <w:t xml:space="preserve"> </w:t>
      </w:r>
      <w:r w:rsidRPr="002A63CD">
        <w:rPr>
          <w:rFonts w:ascii="Garamond" w:hAnsi="Garamond" w:cs="Calibri"/>
          <w:sz w:val="22"/>
          <w:szCs w:val="22"/>
        </w:rPr>
        <w:t>cannot</w:t>
      </w:r>
      <w:r>
        <w:rPr>
          <w:rFonts w:ascii="Garamond" w:hAnsi="Garamond" w:cs="Calibri"/>
          <w:sz w:val="22"/>
          <w:szCs w:val="22"/>
        </w:rPr>
        <w:t xml:space="preserve"> </w:t>
      </w:r>
      <w:r w:rsidRPr="002A63CD">
        <w:rPr>
          <w:rFonts w:ascii="Garamond" w:hAnsi="Garamond" w:cs="Calibri"/>
          <w:sz w:val="22"/>
          <w:szCs w:val="22"/>
        </w:rPr>
        <w:t>do</w:t>
      </w:r>
      <w:r>
        <w:rPr>
          <w:rFonts w:ascii="Garamond" w:hAnsi="Garamond" w:cs="Calibri"/>
          <w:sz w:val="22"/>
          <w:szCs w:val="22"/>
        </w:rPr>
        <w:t xml:space="preserve"> </w:t>
      </w:r>
      <w:r w:rsidRPr="002A63CD">
        <w:rPr>
          <w:rFonts w:ascii="Garamond" w:hAnsi="Garamond" w:cs="Calibri"/>
          <w:sz w:val="22"/>
          <w:szCs w:val="22"/>
        </w:rPr>
        <w:t>it. For</w:t>
      </w:r>
      <w:r>
        <w:rPr>
          <w:rFonts w:ascii="Garamond" w:hAnsi="Garamond" w:cs="Calibri"/>
          <w:sz w:val="22"/>
          <w:szCs w:val="22"/>
        </w:rPr>
        <w:t xml:space="preserve"> </w:t>
      </w:r>
      <w:r w:rsidRPr="002A63CD">
        <w:rPr>
          <w:rFonts w:ascii="Garamond" w:hAnsi="Garamond" w:cs="Calibri"/>
          <w:sz w:val="22"/>
          <w:szCs w:val="22"/>
        </w:rPr>
        <w:t>I</w:t>
      </w:r>
      <w:r>
        <w:rPr>
          <w:rFonts w:ascii="Garamond" w:hAnsi="Garamond" w:cs="Calibri"/>
          <w:sz w:val="22"/>
          <w:szCs w:val="22"/>
        </w:rPr>
        <w:t xml:space="preserve"> </w:t>
      </w:r>
      <w:r w:rsidRPr="002A63CD">
        <w:rPr>
          <w:rFonts w:ascii="Garamond" w:hAnsi="Garamond" w:cs="Calibri"/>
          <w:sz w:val="22"/>
          <w:szCs w:val="22"/>
        </w:rPr>
        <w:t>do</w:t>
      </w:r>
      <w:r>
        <w:rPr>
          <w:rFonts w:ascii="Garamond" w:hAnsi="Garamond" w:cs="Calibri"/>
          <w:sz w:val="22"/>
          <w:szCs w:val="22"/>
        </w:rPr>
        <w:t xml:space="preserve"> </w:t>
      </w:r>
      <w:r w:rsidRPr="002A63CD">
        <w:rPr>
          <w:rFonts w:ascii="Garamond" w:hAnsi="Garamond" w:cs="Calibri"/>
          <w:sz w:val="22"/>
          <w:szCs w:val="22"/>
        </w:rPr>
        <w:t>not</w:t>
      </w:r>
      <w:r>
        <w:rPr>
          <w:rFonts w:ascii="Garamond" w:hAnsi="Garamond" w:cs="Calibri"/>
          <w:sz w:val="22"/>
          <w:szCs w:val="22"/>
        </w:rPr>
        <w:t xml:space="preserve"> </w:t>
      </w:r>
      <w:r w:rsidRPr="002A63CD">
        <w:rPr>
          <w:rFonts w:ascii="Garamond" w:hAnsi="Garamond" w:cs="Calibri"/>
          <w:sz w:val="22"/>
          <w:szCs w:val="22"/>
        </w:rPr>
        <w:t>do</w:t>
      </w:r>
      <w:r>
        <w:rPr>
          <w:rFonts w:ascii="Garamond" w:hAnsi="Garamond" w:cs="Calibri"/>
          <w:sz w:val="22"/>
          <w:szCs w:val="22"/>
        </w:rPr>
        <w:t xml:space="preserve"> </w:t>
      </w:r>
      <w:r w:rsidRPr="002A63CD">
        <w:rPr>
          <w:rFonts w:ascii="Garamond" w:hAnsi="Garamond" w:cs="Calibri"/>
          <w:sz w:val="22"/>
          <w:szCs w:val="22"/>
        </w:rPr>
        <w:t>the</w:t>
      </w:r>
      <w:r>
        <w:rPr>
          <w:rFonts w:ascii="Garamond" w:hAnsi="Garamond" w:cs="Calibri"/>
          <w:sz w:val="22"/>
          <w:szCs w:val="22"/>
        </w:rPr>
        <w:t xml:space="preserve"> </w:t>
      </w:r>
      <w:r w:rsidRPr="002A63CD">
        <w:rPr>
          <w:rFonts w:ascii="Garamond" w:hAnsi="Garamond" w:cs="Calibri"/>
          <w:sz w:val="22"/>
          <w:szCs w:val="22"/>
        </w:rPr>
        <w:t>good</w:t>
      </w:r>
      <w:r>
        <w:rPr>
          <w:rFonts w:ascii="Garamond" w:hAnsi="Garamond" w:cs="Calibri"/>
          <w:sz w:val="22"/>
          <w:szCs w:val="22"/>
        </w:rPr>
        <w:t xml:space="preserve"> </w:t>
      </w:r>
      <w:r w:rsidRPr="002A63CD">
        <w:rPr>
          <w:rFonts w:ascii="Garamond" w:hAnsi="Garamond" w:cs="Calibri"/>
          <w:sz w:val="22"/>
          <w:szCs w:val="22"/>
        </w:rPr>
        <w:t>I</w:t>
      </w:r>
      <w:r>
        <w:rPr>
          <w:rFonts w:ascii="Garamond" w:hAnsi="Garamond" w:cs="Calibri"/>
          <w:sz w:val="22"/>
          <w:szCs w:val="22"/>
        </w:rPr>
        <w:t xml:space="preserve"> </w:t>
      </w:r>
      <w:r w:rsidRPr="002A63CD">
        <w:rPr>
          <w:rFonts w:ascii="Garamond" w:hAnsi="Garamond" w:cs="Calibri"/>
          <w:sz w:val="22"/>
          <w:szCs w:val="22"/>
        </w:rPr>
        <w:t>want,</w:t>
      </w:r>
      <w:r>
        <w:rPr>
          <w:rFonts w:ascii="Garamond" w:hAnsi="Garamond" w:cs="Calibri"/>
          <w:sz w:val="22"/>
          <w:szCs w:val="22"/>
        </w:rPr>
        <w:t xml:space="preserve"> </w:t>
      </w:r>
      <w:r w:rsidRPr="002A63CD">
        <w:rPr>
          <w:rFonts w:ascii="Garamond" w:hAnsi="Garamond" w:cs="Calibri"/>
          <w:sz w:val="22"/>
          <w:szCs w:val="22"/>
        </w:rPr>
        <w:t>but</w:t>
      </w:r>
      <w:r>
        <w:rPr>
          <w:rFonts w:ascii="Garamond" w:hAnsi="Garamond" w:cs="Calibri"/>
          <w:sz w:val="22"/>
          <w:szCs w:val="22"/>
        </w:rPr>
        <w:t xml:space="preserve"> </w:t>
      </w:r>
      <w:r w:rsidRPr="002A63CD">
        <w:rPr>
          <w:rFonts w:ascii="Garamond" w:hAnsi="Garamond" w:cs="Calibri"/>
          <w:sz w:val="22"/>
          <w:szCs w:val="22"/>
        </w:rPr>
        <w:t>the</w:t>
      </w:r>
      <w:r>
        <w:rPr>
          <w:rFonts w:ascii="Garamond" w:hAnsi="Garamond" w:cs="Calibri"/>
          <w:sz w:val="22"/>
          <w:szCs w:val="22"/>
        </w:rPr>
        <w:t xml:space="preserve"> </w:t>
      </w:r>
      <w:r w:rsidRPr="002A63CD">
        <w:rPr>
          <w:rFonts w:ascii="Garamond" w:hAnsi="Garamond" w:cs="Calibri"/>
          <w:sz w:val="22"/>
          <w:szCs w:val="22"/>
        </w:rPr>
        <w:t>evil</w:t>
      </w:r>
      <w:r>
        <w:rPr>
          <w:rFonts w:ascii="Garamond" w:hAnsi="Garamond" w:cs="Calibri"/>
          <w:sz w:val="22"/>
          <w:szCs w:val="22"/>
        </w:rPr>
        <w:t xml:space="preserve"> </w:t>
      </w:r>
      <w:r w:rsidRPr="002A63CD">
        <w:rPr>
          <w:rFonts w:ascii="Garamond" w:hAnsi="Garamond" w:cs="Calibri"/>
          <w:sz w:val="22"/>
          <w:szCs w:val="22"/>
        </w:rPr>
        <w:t>I</w:t>
      </w:r>
      <w:r>
        <w:rPr>
          <w:rFonts w:ascii="Garamond" w:hAnsi="Garamond" w:cs="Calibri"/>
          <w:sz w:val="22"/>
          <w:szCs w:val="22"/>
        </w:rPr>
        <w:t xml:space="preserve"> </w:t>
      </w:r>
      <w:r w:rsidRPr="002A63CD">
        <w:rPr>
          <w:rFonts w:ascii="Garamond" w:hAnsi="Garamond" w:cs="Calibri"/>
          <w:sz w:val="22"/>
          <w:szCs w:val="22"/>
        </w:rPr>
        <w:t>do</w:t>
      </w:r>
      <w:r>
        <w:rPr>
          <w:rFonts w:ascii="Garamond" w:hAnsi="Garamond" w:cs="Calibri"/>
          <w:sz w:val="22"/>
          <w:szCs w:val="22"/>
        </w:rPr>
        <w:t xml:space="preserve"> </w:t>
      </w:r>
      <w:r w:rsidRPr="002A63CD">
        <w:rPr>
          <w:rFonts w:ascii="Garamond" w:hAnsi="Garamond" w:cs="Calibri"/>
          <w:sz w:val="22"/>
          <w:szCs w:val="22"/>
        </w:rPr>
        <w:t>not</w:t>
      </w:r>
      <w:r>
        <w:rPr>
          <w:rFonts w:ascii="Garamond" w:hAnsi="Garamond" w:cs="Calibri"/>
          <w:sz w:val="22"/>
          <w:szCs w:val="22"/>
        </w:rPr>
        <w:t xml:space="preserve"> </w:t>
      </w:r>
      <w:r w:rsidRPr="002A63CD">
        <w:rPr>
          <w:rFonts w:ascii="Garamond" w:hAnsi="Garamond" w:cs="Calibri"/>
          <w:sz w:val="22"/>
          <w:szCs w:val="22"/>
        </w:rPr>
        <w:t>want</w:t>
      </w:r>
      <w:r>
        <w:rPr>
          <w:rFonts w:ascii="Garamond" w:hAnsi="Garamond" w:cs="Calibri"/>
          <w:sz w:val="22"/>
          <w:szCs w:val="22"/>
        </w:rPr>
        <w:t xml:space="preserve"> </w:t>
      </w:r>
      <w:r w:rsidRPr="002A63CD">
        <w:rPr>
          <w:rFonts w:ascii="Garamond" w:hAnsi="Garamond" w:cs="Calibri"/>
          <w:sz w:val="22"/>
          <w:szCs w:val="22"/>
        </w:rPr>
        <w:t>is what</w:t>
      </w:r>
      <w:r>
        <w:rPr>
          <w:rFonts w:ascii="Garamond" w:hAnsi="Garamond" w:cs="Calibri"/>
          <w:sz w:val="22"/>
          <w:szCs w:val="22"/>
        </w:rPr>
        <w:t xml:space="preserve"> </w:t>
      </w:r>
      <w:r w:rsidRPr="002A63CD">
        <w:rPr>
          <w:rFonts w:ascii="Garamond" w:hAnsi="Garamond" w:cs="Calibri"/>
          <w:sz w:val="22"/>
          <w:szCs w:val="22"/>
        </w:rPr>
        <w:t>I</w:t>
      </w:r>
      <w:r>
        <w:rPr>
          <w:rFonts w:ascii="Garamond" w:hAnsi="Garamond" w:cs="Calibri"/>
          <w:sz w:val="22"/>
          <w:szCs w:val="22"/>
        </w:rPr>
        <w:t xml:space="preserve"> </w:t>
      </w:r>
      <w:r w:rsidRPr="002A63CD">
        <w:rPr>
          <w:rFonts w:ascii="Garamond" w:hAnsi="Garamond" w:cs="Calibri"/>
          <w:sz w:val="22"/>
          <w:szCs w:val="22"/>
        </w:rPr>
        <w:t>do. Now</w:t>
      </w:r>
      <w:r>
        <w:rPr>
          <w:rFonts w:ascii="Garamond" w:hAnsi="Garamond" w:cs="Calibri"/>
          <w:sz w:val="22"/>
          <w:szCs w:val="22"/>
        </w:rPr>
        <w:t xml:space="preserve"> </w:t>
      </w:r>
      <w:r w:rsidRPr="002A63CD">
        <w:rPr>
          <w:rFonts w:ascii="Garamond" w:hAnsi="Garamond" w:cs="Calibri"/>
          <w:sz w:val="22"/>
          <w:szCs w:val="22"/>
        </w:rPr>
        <w:t>if</w:t>
      </w:r>
      <w:r>
        <w:rPr>
          <w:rFonts w:ascii="Garamond" w:hAnsi="Garamond" w:cs="Calibri"/>
          <w:sz w:val="22"/>
          <w:szCs w:val="22"/>
        </w:rPr>
        <w:t xml:space="preserve"> </w:t>
      </w:r>
      <w:r w:rsidRPr="002A63CD">
        <w:rPr>
          <w:rFonts w:ascii="Garamond" w:hAnsi="Garamond" w:cs="Calibri"/>
          <w:sz w:val="22"/>
          <w:szCs w:val="22"/>
        </w:rPr>
        <w:t>I</w:t>
      </w:r>
      <w:r>
        <w:rPr>
          <w:rFonts w:ascii="Garamond" w:hAnsi="Garamond" w:cs="Calibri"/>
          <w:sz w:val="22"/>
          <w:szCs w:val="22"/>
        </w:rPr>
        <w:t xml:space="preserve"> </w:t>
      </w:r>
      <w:r w:rsidRPr="002A63CD">
        <w:rPr>
          <w:rFonts w:ascii="Garamond" w:hAnsi="Garamond" w:cs="Calibri"/>
          <w:sz w:val="22"/>
          <w:szCs w:val="22"/>
        </w:rPr>
        <w:t>do</w:t>
      </w:r>
      <w:r>
        <w:rPr>
          <w:rFonts w:ascii="Garamond" w:hAnsi="Garamond" w:cs="Calibri"/>
          <w:sz w:val="22"/>
          <w:szCs w:val="22"/>
        </w:rPr>
        <w:t xml:space="preserve"> </w:t>
      </w:r>
      <w:r w:rsidRPr="002A63CD">
        <w:rPr>
          <w:rFonts w:ascii="Garamond" w:hAnsi="Garamond" w:cs="Calibri"/>
          <w:sz w:val="22"/>
          <w:szCs w:val="22"/>
        </w:rPr>
        <w:t>what</w:t>
      </w:r>
      <w:r>
        <w:rPr>
          <w:rFonts w:ascii="Garamond" w:hAnsi="Garamond" w:cs="Calibri"/>
          <w:sz w:val="22"/>
          <w:szCs w:val="22"/>
        </w:rPr>
        <w:t xml:space="preserve"> </w:t>
      </w:r>
      <w:r w:rsidRPr="002A63CD">
        <w:rPr>
          <w:rFonts w:ascii="Garamond" w:hAnsi="Garamond" w:cs="Calibri"/>
          <w:sz w:val="22"/>
          <w:szCs w:val="22"/>
        </w:rPr>
        <w:t>I</w:t>
      </w:r>
      <w:r>
        <w:rPr>
          <w:rFonts w:ascii="Garamond" w:hAnsi="Garamond" w:cs="Calibri"/>
          <w:sz w:val="22"/>
          <w:szCs w:val="22"/>
        </w:rPr>
        <w:t xml:space="preserve"> </w:t>
      </w:r>
      <w:r w:rsidRPr="002A63CD">
        <w:rPr>
          <w:rFonts w:ascii="Garamond" w:hAnsi="Garamond" w:cs="Calibri"/>
          <w:sz w:val="22"/>
          <w:szCs w:val="22"/>
        </w:rPr>
        <w:t>do</w:t>
      </w:r>
      <w:r>
        <w:rPr>
          <w:rFonts w:ascii="Garamond" w:hAnsi="Garamond" w:cs="Calibri"/>
          <w:sz w:val="22"/>
          <w:szCs w:val="22"/>
        </w:rPr>
        <w:t xml:space="preserve"> </w:t>
      </w:r>
      <w:r w:rsidRPr="002A63CD">
        <w:rPr>
          <w:rFonts w:ascii="Garamond" w:hAnsi="Garamond" w:cs="Calibri"/>
          <w:sz w:val="22"/>
          <w:szCs w:val="22"/>
        </w:rPr>
        <w:t>not</w:t>
      </w:r>
      <w:r>
        <w:rPr>
          <w:rFonts w:ascii="Garamond" w:hAnsi="Garamond" w:cs="Calibri"/>
          <w:sz w:val="22"/>
          <w:szCs w:val="22"/>
        </w:rPr>
        <w:t xml:space="preserve"> </w:t>
      </w:r>
      <w:r w:rsidRPr="002A63CD">
        <w:rPr>
          <w:rFonts w:ascii="Garamond" w:hAnsi="Garamond" w:cs="Calibri"/>
          <w:sz w:val="22"/>
          <w:szCs w:val="22"/>
        </w:rPr>
        <w:t>want,</w:t>
      </w:r>
      <w:r>
        <w:rPr>
          <w:rFonts w:ascii="Garamond" w:hAnsi="Garamond" w:cs="Calibri"/>
          <w:sz w:val="22"/>
          <w:szCs w:val="22"/>
        </w:rPr>
        <w:t xml:space="preserve"> </w:t>
      </w:r>
      <w:r w:rsidRPr="002A63CD">
        <w:rPr>
          <w:rFonts w:ascii="Garamond" w:hAnsi="Garamond" w:cs="Calibri"/>
          <w:sz w:val="22"/>
          <w:szCs w:val="22"/>
        </w:rPr>
        <w:t>it</w:t>
      </w:r>
      <w:r>
        <w:rPr>
          <w:rFonts w:ascii="Garamond" w:hAnsi="Garamond" w:cs="Calibri"/>
          <w:sz w:val="22"/>
          <w:szCs w:val="22"/>
        </w:rPr>
        <w:t xml:space="preserve"> </w:t>
      </w:r>
      <w:r w:rsidRPr="002A63CD">
        <w:rPr>
          <w:rFonts w:ascii="Garamond" w:hAnsi="Garamond" w:cs="Calibri"/>
          <w:sz w:val="22"/>
          <w:szCs w:val="22"/>
        </w:rPr>
        <w:t>is</w:t>
      </w:r>
      <w:r>
        <w:rPr>
          <w:rFonts w:ascii="Garamond" w:hAnsi="Garamond" w:cs="Calibri"/>
          <w:sz w:val="22"/>
          <w:szCs w:val="22"/>
        </w:rPr>
        <w:t xml:space="preserve"> </w:t>
      </w:r>
      <w:r w:rsidRPr="002A63CD">
        <w:rPr>
          <w:rFonts w:ascii="Garamond" w:hAnsi="Garamond" w:cs="Calibri"/>
          <w:sz w:val="22"/>
          <w:szCs w:val="22"/>
        </w:rPr>
        <w:t>no</w:t>
      </w:r>
      <w:r>
        <w:rPr>
          <w:rFonts w:ascii="Garamond" w:hAnsi="Garamond" w:cs="Calibri"/>
          <w:sz w:val="22"/>
          <w:szCs w:val="22"/>
        </w:rPr>
        <w:t xml:space="preserve"> </w:t>
      </w:r>
      <w:r w:rsidRPr="002A63CD">
        <w:rPr>
          <w:rFonts w:ascii="Garamond" w:hAnsi="Garamond" w:cs="Calibri"/>
          <w:sz w:val="22"/>
          <w:szCs w:val="22"/>
        </w:rPr>
        <w:t>longer</w:t>
      </w:r>
      <w:r>
        <w:rPr>
          <w:rFonts w:ascii="Garamond" w:hAnsi="Garamond" w:cs="Calibri"/>
          <w:sz w:val="22"/>
          <w:szCs w:val="22"/>
        </w:rPr>
        <w:t xml:space="preserve"> </w:t>
      </w:r>
      <w:r w:rsidRPr="002A63CD">
        <w:rPr>
          <w:rFonts w:ascii="Garamond" w:hAnsi="Garamond" w:cs="Calibri"/>
          <w:sz w:val="22"/>
          <w:szCs w:val="22"/>
        </w:rPr>
        <w:t>I</w:t>
      </w:r>
      <w:r>
        <w:rPr>
          <w:rFonts w:ascii="Garamond" w:hAnsi="Garamond" w:cs="Calibri"/>
          <w:sz w:val="22"/>
          <w:szCs w:val="22"/>
        </w:rPr>
        <w:t xml:space="preserve"> </w:t>
      </w:r>
      <w:r w:rsidRPr="002A63CD">
        <w:rPr>
          <w:rFonts w:ascii="Garamond" w:hAnsi="Garamond" w:cs="Calibri"/>
          <w:sz w:val="22"/>
          <w:szCs w:val="22"/>
        </w:rPr>
        <w:t>that</w:t>
      </w:r>
      <w:r>
        <w:rPr>
          <w:rFonts w:ascii="Garamond" w:hAnsi="Garamond" w:cs="Calibri"/>
          <w:sz w:val="22"/>
          <w:szCs w:val="22"/>
        </w:rPr>
        <w:t xml:space="preserve"> </w:t>
      </w:r>
      <w:r w:rsidRPr="002A63CD">
        <w:rPr>
          <w:rFonts w:ascii="Garamond" w:hAnsi="Garamond" w:cs="Calibri"/>
          <w:sz w:val="22"/>
          <w:szCs w:val="22"/>
        </w:rPr>
        <w:t>do</w:t>
      </w:r>
      <w:r>
        <w:rPr>
          <w:rFonts w:ascii="Garamond" w:hAnsi="Garamond" w:cs="Calibri"/>
          <w:sz w:val="22"/>
          <w:szCs w:val="22"/>
        </w:rPr>
        <w:t xml:space="preserve"> </w:t>
      </w:r>
      <w:r w:rsidRPr="002A63CD">
        <w:rPr>
          <w:rFonts w:ascii="Garamond" w:hAnsi="Garamond" w:cs="Calibri"/>
          <w:sz w:val="22"/>
          <w:szCs w:val="22"/>
        </w:rPr>
        <w:t>it,</w:t>
      </w:r>
      <w:r>
        <w:rPr>
          <w:rFonts w:ascii="Garamond" w:hAnsi="Garamond" w:cs="Calibri"/>
          <w:sz w:val="22"/>
          <w:szCs w:val="22"/>
        </w:rPr>
        <w:t xml:space="preserve"> </w:t>
      </w:r>
      <w:r w:rsidRPr="002A63CD">
        <w:rPr>
          <w:rFonts w:ascii="Garamond" w:hAnsi="Garamond" w:cs="Calibri"/>
          <w:sz w:val="22"/>
          <w:szCs w:val="22"/>
        </w:rPr>
        <w:t>buts</w:t>
      </w:r>
      <w:r>
        <w:rPr>
          <w:rFonts w:ascii="Garamond" w:hAnsi="Garamond" w:cs="Calibri"/>
          <w:sz w:val="22"/>
          <w:szCs w:val="22"/>
        </w:rPr>
        <w:t xml:space="preserve"> </w:t>
      </w:r>
      <w:r w:rsidRPr="002A63CD">
        <w:rPr>
          <w:rFonts w:ascii="Garamond" w:hAnsi="Garamond" w:cs="Calibri"/>
          <w:sz w:val="22"/>
          <w:szCs w:val="22"/>
        </w:rPr>
        <w:t>in</w:t>
      </w:r>
      <w:r>
        <w:rPr>
          <w:rFonts w:ascii="Garamond" w:hAnsi="Garamond" w:cs="Calibri"/>
          <w:sz w:val="22"/>
          <w:szCs w:val="22"/>
        </w:rPr>
        <w:t xml:space="preserve"> </w:t>
      </w:r>
      <w:r w:rsidRPr="002A63CD">
        <w:rPr>
          <w:rFonts w:ascii="Garamond" w:hAnsi="Garamond" w:cs="Calibri"/>
          <w:sz w:val="22"/>
          <w:szCs w:val="22"/>
        </w:rPr>
        <w:t>that dwells within me. So I find it to be a law that when I want to do what is good, evil lies close at hand. 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w:t>
      </w:r>
    </w:p>
    <w:p w14:paraId="7C95E422" w14:textId="77777777" w:rsidR="007E084E" w:rsidRPr="002A63CD" w:rsidRDefault="007E084E" w:rsidP="007E084E">
      <w:pPr>
        <w:spacing w:before="100" w:beforeAutospacing="1" w:after="100" w:afterAutospacing="1"/>
        <w:rPr>
          <w:rFonts w:ascii="Garamond" w:hAnsi="Garamond"/>
          <w:sz w:val="22"/>
          <w:szCs w:val="22"/>
        </w:rPr>
      </w:pPr>
      <w:r w:rsidRPr="002A63CD">
        <w:rPr>
          <w:rFonts w:ascii="Garamond" w:hAnsi="Garamond" w:cs="Calibri"/>
          <w:b/>
          <w:bCs/>
          <w:sz w:val="22"/>
          <w:szCs w:val="22"/>
        </w:rPr>
        <w:t xml:space="preserve">Matthew 11.16–19, 25–30 </w:t>
      </w:r>
    </w:p>
    <w:p w14:paraId="343818B7" w14:textId="77777777" w:rsidR="007E084E" w:rsidRPr="002A63CD" w:rsidRDefault="007E084E" w:rsidP="007E084E">
      <w:pPr>
        <w:spacing w:before="100" w:beforeAutospacing="1" w:after="100" w:afterAutospacing="1"/>
        <w:jc w:val="both"/>
        <w:rPr>
          <w:rFonts w:ascii="Garamond" w:hAnsi="Garamond"/>
          <w:sz w:val="22"/>
          <w:szCs w:val="22"/>
        </w:rPr>
      </w:pPr>
      <w:r w:rsidRPr="002A63CD">
        <w:rPr>
          <w:rFonts w:ascii="Garamond" w:hAnsi="Garamond" w:cs="Calibri"/>
          <w:sz w:val="22"/>
          <w:szCs w:val="22"/>
        </w:rPr>
        <w:t xml:space="preserve">At that time Jesus said, ‘To what will I compare this generation? It is like children sitting in the market-places and calling to one another, “We played the flute for you, and you did not dance; we wailed, and you did not mourn.” For John came neither eating nor drinking, and they say, “He has a demon”; the Son of Man came eating and drinking, and they say, “Look, a glutton and a drunkard, a friend of tax-collectors and sinners!” Yet wisdom is vindicated by her deeds.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 Come to me, all you that are weary and are carrying heavy burdens, and I will give you rest. Take my yoke upon you, and learn from me; for I am gentle and humble in heart, and you will find rest for your souls. For my yoke is easy, and my burden is light.’ </w:t>
      </w:r>
    </w:p>
    <w:p w14:paraId="42AC92E4" w14:textId="0202854D" w:rsidR="00473BF5" w:rsidRDefault="00473BF5" w:rsidP="007E084E">
      <w:pPr>
        <w:spacing w:line="360" w:lineRule="auto"/>
        <w:jc w:val="center"/>
        <w:rPr>
          <w:rFonts w:ascii="Garamond" w:hAnsi="Garamond"/>
          <w:b/>
          <w:sz w:val="28"/>
          <w:szCs w:val="28"/>
          <w:lang w:val="en-US"/>
        </w:rPr>
      </w:pPr>
      <w:r>
        <w:rPr>
          <w:rFonts w:ascii="Garamond" w:hAnsi="Garamond"/>
          <w:b/>
          <w:sz w:val="28"/>
          <w:szCs w:val="28"/>
          <w:lang w:val="en-US"/>
        </w:rPr>
        <w:t>NOTICES</w:t>
      </w:r>
    </w:p>
    <w:p w14:paraId="35C091BF" w14:textId="24E3F486" w:rsidR="007E084E" w:rsidRDefault="007E084E" w:rsidP="007E084E">
      <w:pPr>
        <w:spacing w:line="360" w:lineRule="auto"/>
        <w:jc w:val="both"/>
        <w:rPr>
          <w:rFonts w:ascii="Garamond" w:hAnsi="Garamond"/>
          <w:sz w:val="22"/>
          <w:szCs w:val="22"/>
          <w:lang w:val="en-US"/>
        </w:rPr>
      </w:pPr>
      <w:r>
        <w:rPr>
          <w:rFonts w:ascii="Garamond" w:hAnsi="Garamond"/>
          <w:b/>
          <w:sz w:val="22"/>
          <w:szCs w:val="22"/>
          <w:lang w:val="en-US"/>
        </w:rPr>
        <w:t>PCC meeting</w:t>
      </w:r>
      <w:r>
        <w:rPr>
          <w:rFonts w:ascii="Garamond" w:hAnsi="Garamond"/>
          <w:b/>
          <w:sz w:val="22"/>
          <w:szCs w:val="22"/>
          <w:lang w:val="en-US"/>
        </w:rPr>
        <w:tab/>
      </w:r>
      <w:r>
        <w:rPr>
          <w:rFonts w:ascii="Garamond" w:hAnsi="Garamond"/>
          <w:sz w:val="22"/>
          <w:szCs w:val="22"/>
          <w:lang w:val="en-US"/>
        </w:rPr>
        <w:t>Tuesday 7</w:t>
      </w:r>
      <w:r w:rsidRPr="007E084E">
        <w:rPr>
          <w:rFonts w:ascii="Garamond" w:hAnsi="Garamond"/>
          <w:sz w:val="22"/>
          <w:szCs w:val="22"/>
          <w:vertAlign w:val="superscript"/>
          <w:lang w:val="en-US"/>
        </w:rPr>
        <w:t>th</w:t>
      </w:r>
      <w:r>
        <w:rPr>
          <w:rFonts w:ascii="Garamond" w:hAnsi="Garamond"/>
          <w:sz w:val="22"/>
          <w:szCs w:val="22"/>
          <w:lang w:val="en-US"/>
        </w:rPr>
        <w:t xml:space="preserve"> in the Youth Centre at 7.30pm.</w:t>
      </w:r>
    </w:p>
    <w:p w14:paraId="582879B7" w14:textId="1E4CE58B" w:rsidR="007E084E" w:rsidRPr="007E084E" w:rsidRDefault="007E084E" w:rsidP="007E084E">
      <w:pPr>
        <w:spacing w:line="360" w:lineRule="auto"/>
        <w:jc w:val="both"/>
        <w:rPr>
          <w:rFonts w:ascii="Garamond" w:hAnsi="Garamond"/>
          <w:sz w:val="22"/>
          <w:szCs w:val="22"/>
          <w:lang w:val="en-US"/>
        </w:rPr>
      </w:pPr>
      <w:r w:rsidRPr="007E084E">
        <w:rPr>
          <w:rFonts w:ascii="Garamond" w:hAnsi="Garamond"/>
          <w:b/>
          <w:sz w:val="22"/>
          <w:szCs w:val="22"/>
          <w:lang w:val="en-US"/>
        </w:rPr>
        <w:t>Wa</w:t>
      </w:r>
      <w:r>
        <w:rPr>
          <w:rFonts w:ascii="Garamond" w:hAnsi="Garamond"/>
          <w:b/>
          <w:sz w:val="22"/>
          <w:szCs w:val="22"/>
          <w:lang w:val="en-US"/>
        </w:rPr>
        <w:t xml:space="preserve">tch this space </w:t>
      </w:r>
      <w:r>
        <w:rPr>
          <w:rFonts w:ascii="Garamond" w:hAnsi="Garamond"/>
          <w:sz w:val="22"/>
          <w:szCs w:val="22"/>
          <w:lang w:val="en-US"/>
        </w:rPr>
        <w:t>for more changes as the lockdown gradually eases.</w:t>
      </w:r>
    </w:p>
    <w:p w14:paraId="7B1C3507" w14:textId="77777777" w:rsidR="00473BF5" w:rsidRDefault="00473BF5" w:rsidP="00473BF5">
      <w:pPr>
        <w:ind w:left="709" w:hanging="283"/>
        <w:jc w:val="both"/>
        <w:rPr>
          <w:rFonts w:ascii="Garamond" w:hAnsi="Garamond"/>
          <w:color w:val="000000"/>
          <w:sz w:val="22"/>
          <w:szCs w:val="22"/>
        </w:rPr>
      </w:pPr>
    </w:p>
    <w:p w14:paraId="042B40F0" w14:textId="77777777" w:rsidR="00473BF5" w:rsidRPr="002D7A22" w:rsidRDefault="00473BF5" w:rsidP="00473BF5">
      <w:pPr>
        <w:ind w:left="709" w:hanging="283"/>
        <w:jc w:val="both"/>
        <w:rPr>
          <w:rFonts w:ascii="Garamond" w:hAnsi="Garamond"/>
          <w:color w:val="000000"/>
          <w:sz w:val="22"/>
          <w:szCs w:val="22"/>
        </w:rPr>
      </w:pPr>
    </w:p>
    <w:p w14:paraId="143665A9" w14:textId="77777777" w:rsidR="00473BF5" w:rsidRDefault="00473BF5" w:rsidP="00473BF5">
      <w:pPr>
        <w:ind w:firstLine="426"/>
        <w:rPr>
          <w:rStyle w:val="BookTitle"/>
          <w:i/>
          <w:u w:val="single"/>
        </w:rPr>
      </w:pPr>
    </w:p>
    <w:p w14:paraId="05E6C489" w14:textId="77777777" w:rsidR="00473BF5" w:rsidRDefault="00473BF5" w:rsidP="00473BF5">
      <w:pPr>
        <w:ind w:firstLine="426"/>
        <w:rPr>
          <w:rStyle w:val="BookTitle"/>
        </w:rPr>
      </w:pPr>
    </w:p>
    <w:p w14:paraId="57BF7D3F" w14:textId="77777777" w:rsidR="00473BF5" w:rsidRPr="00BF1730" w:rsidRDefault="00473BF5" w:rsidP="00473BF5">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6834B2F9" w14:textId="77777777" w:rsidR="00473BF5" w:rsidRPr="00BF1730" w:rsidRDefault="00473BF5" w:rsidP="00473BF5">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48C2F989" w14:textId="77777777" w:rsidR="00473BF5" w:rsidRPr="00BF1730" w:rsidRDefault="00473BF5" w:rsidP="00473BF5">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7AEBD901" w14:textId="77777777" w:rsidR="00473BF5" w:rsidRDefault="00473BF5" w:rsidP="00473BF5">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44F0EC35" w14:textId="77777777" w:rsidR="00473BF5" w:rsidRDefault="00473BF5" w:rsidP="00473BF5">
      <w:pPr>
        <w:rPr>
          <w:rFonts w:ascii="Garamond" w:hAnsi="Garamond"/>
          <w:b/>
          <w:i/>
          <w:sz w:val="18"/>
          <w:szCs w:val="18"/>
          <w:lang w:val="en-US"/>
        </w:rPr>
      </w:pPr>
    </w:p>
    <w:p w14:paraId="672AFE95" w14:textId="070ECF57" w:rsidR="00473BF5" w:rsidRPr="007E084E" w:rsidRDefault="00473BF5" w:rsidP="007E084E">
      <w:pPr>
        <w:rPr>
          <w:rFonts w:ascii="Garamond" w:hAnsi="Garamond" w:cs="Arial"/>
          <w:b/>
          <w:i/>
          <w:iCs/>
          <w:sz w:val="18"/>
          <w:szCs w:val="18"/>
          <w:lang w:eastAsia="en-GB"/>
        </w:rPr>
      </w:pPr>
      <w:r w:rsidRPr="00A818DC">
        <w:rPr>
          <w:rFonts w:ascii="Garamond" w:hAnsi="Garamond"/>
          <w:b/>
          <w:i/>
          <w:sz w:val="18"/>
          <w:szCs w:val="18"/>
          <w:lang w:val="en-US"/>
        </w:rPr>
        <w:lastRenderedPageBreak/>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sectPr w:rsidR="00473BF5" w:rsidRPr="007E084E"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F5"/>
    <w:rsid w:val="000A69C6"/>
    <w:rsid w:val="003908F1"/>
    <w:rsid w:val="00473BF5"/>
    <w:rsid w:val="007E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F5"/>
    <w:rPr>
      <w:rFonts w:ascii="Times New Roman" w:eastAsia="Times New Roman" w:hAnsi="Times New Roman" w:cs="Times New Roman"/>
    </w:rPr>
  </w:style>
  <w:style w:type="paragraph" w:styleId="Heading3">
    <w:name w:val="heading 3"/>
    <w:basedOn w:val="Normal"/>
    <w:link w:val="Heading3Char"/>
    <w:uiPriority w:val="9"/>
    <w:qFormat/>
    <w:rsid w:val="00473BF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BF5"/>
    <w:rPr>
      <w:rFonts w:ascii="Times New Roman" w:eastAsia="Times New Roman" w:hAnsi="Times New Roman" w:cs="Times New Roman"/>
      <w:b/>
      <w:bCs/>
      <w:sz w:val="27"/>
      <w:szCs w:val="27"/>
      <w:lang w:eastAsia="en-GB"/>
    </w:rPr>
  </w:style>
  <w:style w:type="table" w:styleId="TableGrid">
    <w:name w:val="Table Grid"/>
    <w:basedOn w:val="TableNormal"/>
    <w:uiPriority w:val="59"/>
    <w:rsid w:val="00473BF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73BF5"/>
    <w:rPr>
      <w:rFonts w:ascii="Garamond" w:hAnsi="Garamond"/>
      <w:b/>
      <w:bCs/>
      <w:smallCaps/>
      <w:spacing w:val="5"/>
      <w:sz w:val="22"/>
      <w:szCs w:val="22"/>
    </w:rPr>
  </w:style>
  <w:style w:type="paragraph" w:styleId="NormalWeb">
    <w:name w:val="Normal (Web)"/>
    <w:basedOn w:val="Normal"/>
    <w:uiPriority w:val="99"/>
    <w:unhideWhenUsed/>
    <w:rsid w:val="00473BF5"/>
    <w:pPr>
      <w:spacing w:after="100" w:afterAutospacing="1"/>
    </w:pPr>
    <w:rPr>
      <w:lang w:eastAsia="en-GB"/>
    </w:rPr>
  </w:style>
  <w:style w:type="paragraph" w:styleId="ListParagraph">
    <w:name w:val="List Paragraph"/>
    <w:basedOn w:val="Normal"/>
    <w:uiPriority w:val="34"/>
    <w:qFormat/>
    <w:rsid w:val="00473BF5"/>
    <w:pPr>
      <w:ind w:left="720"/>
      <w:contextualSpacing/>
    </w:pPr>
  </w:style>
  <w:style w:type="paragraph" w:customStyle="1" w:styleId="ve1">
    <w:name w:val="ve1"/>
    <w:basedOn w:val="Normal"/>
    <w:rsid w:val="00473BF5"/>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473BF5"/>
    <w:rPr>
      <w:color w:val="0000FF"/>
      <w:u w:val="single"/>
    </w:rPr>
  </w:style>
  <w:style w:type="paragraph" w:customStyle="1" w:styleId="Date1">
    <w:name w:val="Date1"/>
    <w:basedOn w:val="Normal"/>
    <w:rsid w:val="00473BF5"/>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A69C6"/>
    <w:rPr>
      <w:rFonts w:ascii="Tahoma" w:hAnsi="Tahoma" w:cs="Tahoma"/>
      <w:sz w:val="16"/>
      <w:szCs w:val="16"/>
    </w:rPr>
  </w:style>
  <w:style w:type="character" w:customStyle="1" w:styleId="BalloonTextChar">
    <w:name w:val="Balloon Text Char"/>
    <w:basedOn w:val="DefaultParagraphFont"/>
    <w:link w:val="BalloonText"/>
    <w:uiPriority w:val="99"/>
    <w:semiHidden/>
    <w:rsid w:val="000A69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F5"/>
    <w:rPr>
      <w:rFonts w:ascii="Times New Roman" w:eastAsia="Times New Roman" w:hAnsi="Times New Roman" w:cs="Times New Roman"/>
    </w:rPr>
  </w:style>
  <w:style w:type="paragraph" w:styleId="Heading3">
    <w:name w:val="heading 3"/>
    <w:basedOn w:val="Normal"/>
    <w:link w:val="Heading3Char"/>
    <w:uiPriority w:val="9"/>
    <w:qFormat/>
    <w:rsid w:val="00473BF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BF5"/>
    <w:rPr>
      <w:rFonts w:ascii="Times New Roman" w:eastAsia="Times New Roman" w:hAnsi="Times New Roman" w:cs="Times New Roman"/>
      <w:b/>
      <w:bCs/>
      <w:sz w:val="27"/>
      <w:szCs w:val="27"/>
      <w:lang w:eastAsia="en-GB"/>
    </w:rPr>
  </w:style>
  <w:style w:type="table" w:styleId="TableGrid">
    <w:name w:val="Table Grid"/>
    <w:basedOn w:val="TableNormal"/>
    <w:uiPriority w:val="59"/>
    <w:rsid w:val="00473BF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73BF5"/>
    <w:rPr>
      <w:rFonts w:ascii="Garamond" w:hAnsi="Garamond"/>
      <w:b/>
      <w:bCs/>
      <w:smallCaps/>
      <w:spacing w:val="5"/>
      <w:sz w:val="22"/>
      <w:szCs w:val="22"/>
    </w:rPr>
  </w:style>
  <w:style w:type="paragraph" w:styleId="NormalWeb">
    <w:name w:val="Normal (Web)"/>
    <w:basedOn w:val="Normal"/>
    <w:uiPriority w:val="99"/>
    <w:unhideWhenUsed/>
    <w:rsid w:val="00473BF5"/>
    <w:pPr>
      <w:spacing w:after="100" w:afterAutospacing="1"/>
    </w:pPr>
    <w:rPr>
      <w:lang w:eastAsia="en-GB"/>
    </w:rPr>
  </w:style>
  <w:style w:type="paragraph" w:styleId="ListParagraph">
    <w:name w:val="List Paragraph"/>
    <w:basedOn w:val="Normal"/>
    <w:uiPriority w:val="34"/>
    <w:qFormat/>
    <w:rsid w:val="00473BF5"/>
    <w:pPr>
      <w:ind w:left="720"/>
      <w:contextualSpacing/>
    </w:pPr>
  </w:style>
  <w:style w:type="paragraph" w:customStyle="1" w:styleId="ve1">
    <w:name w:val="ve1"/>
    <w:basedOn w:val="Normal"/>
    <w:rsid w:val="00473BF5"/>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473BF5"/>
    <w:rPr>
      <w:color w:val="0000FF"/>
      <w:u w:val="single"/>
    </w:rPr>
  </w:style>
  <w:style w:type="paragraph" w:customStyle="1" w:styleId="Date1">
    <w:name w:val="Date1"/>
    <w:basedOn w:val="Normal"/>
    <w:rsid w:val="00473BF5"/>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A69C6"/>
    <w:rPr>
      <w:rFonts w:ascii="Tahoma" w:hAnsi="Tahoma" w:cs="Tahoma"/>
      <w:sz w:val="16"/>
      <w:szCs w:val="16"/>
    </w:rPr>
  </w:style>
  <w:style w:type="character" w:customStyle="1" w:styleId="BalloonTextChar">
    <w:name w:val="Balloon Text Char"/>
    <w:basedOn w:val="DefaultParagraphFont"/>
    <w:link w:val="BalloonText"/>
    <w:uiPriority w:val="99"/>
    <w:semiHidden/>
    <w:rsid w:val="000A69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news/2020/06/sudan-protesters-return-streets-demand-reforms-20063015432088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keith</cp:lastModifiedBy>
  <cp:revision>2</cp:revision>
  <cp:lastPrinted>2020-07-03T13:55:00Z</cp:lastPrinted>
  <dcterms:created xsi:type="dcterms:W3CDTF">2020-07-03T16:20:00Z</dcterms:created>
  <dcterms:modified xsi:type="dcterms:W3CDTF">2020-07-03T16:20:00Z</dcterms:modified>
</cp:coreProperties>
</file>